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A20B39" w:rsidTr="00327CDB">
        <w:trPr>
          <w:trHeight w:val="1290"/>
        </w:trPr>
        <w:tc>
          <w:tcPr>
            <w:tcW w:w="9923" w:type="dxa"/>
            <w:hideMark/>
          </w:tcPr>
          <w:p w:rsidR="00A20B39" w:rsidRDefault="00A20B39" w:rsidP="006B234D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54DE2EA7" wp14:editId="6AB090E3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39" w:rsidTr="00327CDB">
        <w:tc>
          <w:tcPr>
            <w:tcW w:w="9923" w:type="dxa"/>
          </w:tcPr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657981" w:rsidRPr="00536987" w:rsidRDefault="00A20B39" w:rsidP="00E706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2B3349A" wp14:editId="7FF5AD24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F5" w:rsidRPr="00852FBA" w:rsidRDefault="00011DC3" w:rsidP="00A20B39">
      <w:pPr>
        <w:spacing w:line="240" w:lineRule="atLeast"/>
        <w:ind w:right="708"/>
        <w:rPr>
          <w:color w:val="2B27CF"/>
        </w:rPr>
      </w:pPr>
      <w:r>
        <w:rPr>
          <w:noProof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A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s7TlgA4CAAC5&#10;AwAADgAAAAAAAAAAAAAAAAAuAgAAZHJzL2Uyb0RvYy54bWxQSwECLQAUAAYACAAAACEAGNA+ndsA&#10;AAAHAQAADwAAAAAAAAAAAAAAAABoBAAAZHJzL2Rvd25yZXYueG1sUEsFBgAAAAAEAAQA8wAAAHAF&#10;AAAAAA==&#10;" strokeweight="2.75pt">
            <v:stroke linestyle="thinThick"/>
          </v:line>
        </w:pict>
      </w:r>
    </w:p>
    <w:p w:rsidR="002258B5" w:rsidRPr="00EB42F9" w:rsidRDefault="00565392" w:rsidP="00655688">
      <w:pPr>
        <w:rPr>
          <w:b/>
        </w:rPr>
      </w:pPr>
      <w:r w:rsidRPr="00EB42F9">
        <w:rPr>
          <w:b/>
        </w:rPr>
        <w:t>«___</w:t>
      </w:r>
      <w:r w:rsidR="00F866F5" w:rsidRPr="00EB42F9">
        <w:rPr>
          <w:b/>
        </w:rPr>
        <w:t>_» _</w:t>
      </w:r>
      <w:r w:rsidRPr="00EB42F9">
        <w:rPr>
          <w:b/>
        </w:rPr>
        <w:t>______________</w:t>
      </w:r>
      <w:r w:rsidR="00B96BF6" w:rsidRPr="00EB42F9">
        <w:rPr>
          <w:b/>
        </w:rPr>
        <w:t>202</w:t>
      </w:r>
      <w:r w:rsidR="00D42AF6" w:rsidRPr="0016537E">
        <w:rPr>
          <w:b/>
        </w:rPr>
        <w:t>3</w:t>
      </w:r>
      <w:r w:rsidR="00B96BF6" w:rsidRPr="00EB42F9">
        <w:rPr>
          <w:b/>
        </w:rPr>
        <w:t>г.</w:t>
      </w:r>
      <w:r w:rsidRPr="00EB42F9">
        <w:rPr>
          <w:b/>
        </w:rPr>
        <w:t xml:space="preserve">                                              </w:t>
      </w:r>
      <w:r w:rsidR="00A55193">
        <w:rPr>
          <w:b/>
        </w:rPr>
        <w:t xml:space="preserve">              </w:t>
      </w:r>
      <w:r w:rsidR="00B96BF6" w:rsidRPr="00EB42F9">
        <w:rPr>
          <w:b/>
        </w:rPr>
        <w:t>№__________</w:t>
      </w:r>
      <w:r w:rsidRPr="00EB42F9">
        <w:rPr>
          <w:b/>
        </w:rPr>
        <w:t>_________</w:t>
      </w:r>
    </w:p>
    <w:p w:rsidR="00FD1EFB" w:rsidRDefault="00FD1EFB" w:rsidP="00FD1EFB">
      <w:pPr>
        <w:spacing w:after="160"/>
        <w:ind w:left="4820"/>
        <w:rPr>
          <w:rFonts w:eastAsia="Calibri"/>
          <w:b/>
          <w:sz w:val="28"/>
          <w:szCs w:val="28"/>
          <w:lang w:eastAsia="en-US"/>
        </w:rPr>
      </w:pPr>
    </w:p>
    <w:p w:rsidR="00327CDB" w:rsidRDefault="00327CDB" w:rsidP="00327CDB">
      <w:pPr>
        <w:spacing w:after="160"/>
        <w:ind w:left="4820"/>
        <w:jc w:val="center"/>
        <w:rPr>
          <w:rFonts w:eastAsia="Calibri"/>
          <w:b/>
          <w:sz w:val="28"/>
          <w:szCs w:val="28"/>
          <w:lang w:eastAsia="en-US"/>
        </w:rPr>
      </w:pPr>
    </w:p>
    <w:p w:rsidR="00327CDB" w:rsidRPr="00327CDB" w:rsidRDefault="00327CDB" w:rsidP="00327CDB">
      <w:pPr>
        <w:tabs>
          <w:tab w:val="left" w:pos="34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27CDB">
        <w:rPr>
          <w:rFonts w:eastAsia="Calibri"/>
          <w:b/>
          <w:sz w:val="28"/>
          <w:szCs w:val="28"/>
          <w:lang w:eastAsia="en-US"/>
        </w:rPr>
        <w:t>ПРИКАЗ</w:t>
      </w:r>
    </w:p>
    <w:p w:rsidR="00327CDB" w:rsidRDefault="00327CDB" w:rsidP="00327CDB">
      <w:pPr>
        <w:tabs>
          <w:tab w:val="left" w:pos="34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27CDB">
        <w:rPr>
          <w:rFonts w:eastAsia="Calibri"/>
          <w:b/>
          <w:sz w:val="28"/>
          <w:szCs w:val="28"/>
          <w:lang w:eastAsia="en-US"/>
        </w:rPr>
        <w:t>Об утверждении Кодекса 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</w:t>
      </w:r>
    </w:p>
    <w:p w:rsidR="00327CDB" w:rsidRDefault="00327CDB" w:rsidP="00327CDB">
      <w:pPr>
        <w:tabs>
          <w:tab w:val="left" w:pos="3405"/>
        </w:tabs>
        <w:jc w:val="both"/>
        <w:rPr>
          <w:rFonts w:eastAsia="Calibri"/>
          <w:sz w:val="28"/>
          <w:szCs w:val="28"/>
          <w:lang w:eastAsia="en-US"/>
        </w:rPr>
      </w:pPr>
    </w:p>
    <w:p w:rsidR="00327CDB" w:rsidRDefault="00327CDB" w:rsidP="00A40507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EF6252">
        <w:rPr>
          <w:rFonts w:eastAsia="Calibri"/>
          <w:sz w:val="28"/>
          <w:szCs w:val="28"/>
          <w:lang w:eastAsia="en-US"/>
        </w:rPr>
        <w:t>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6252">
        <w:rPr>
          <w:rFonts w:eastAsia="Calibri"/>
          <w:sz w:val="28"/>
          <w:szCs w:val="28"/>
          <w:lang w:eastAsia="en-US"/>
        </w:rPr>
        <w:t>федеральными законами от 25 декабря 2008 г. № 273-ФЗ «О противодействии коррупции» (Собрание законодательства Российской Федерации,2008, №52</w:t>
      </w:r>
      <w:r w:rsidR="004B5669">
        <w:rPr>
          <w:rFonts w:eastAsia="Calibri"/>
          <w:sz w:val="28"/>
          <w:szCs w:val="28"/>
          <w:lang w:eastAsia="en-US"/>
        </w:rPr>
        <w:t xml:space="preserve"> </w:t>
      </w:r>
      <w:r w:rsidR="00EF6252">
        <w:rPr>
          <w:rFonts w:eastAsia="Calibri"/>
          <w:sz w:val="28"/>
          <w:szCs w:val="28"/>
          <w:lang w:eastAsia="en-US"/>
        </w:rPr>
        <w:t>(ч.1)</w:t>
      </w:r>
      <w:r w:rsidR="004B5669">
        <w:rPr>
          <w:rFonts w:eastAsia="Calibri"/>
          <w:sz w:val="28"/>
          <w:szCs w:val="28"/>
          <w:lang w:eastAsia="en-US"/>
        </w:rPr>
        <w:t>, ст. 6228, официальный интернет</w:t>
      </w:r>
      <w:r w:rsidR="004B5669" w:rsidRPr="004D0F22">
        <w:rPr>
          <w:rFonts w:eastAsia="Calibri"/>
          <w:sz w:val="28"/>
          <w:szCs w:val="28"/>
          <w:lang w:eastAsia="en-US"/>
        </w:rPr>
        <w:t>-</w:t>
      </w:r>
      <w:r w:rsidR="004B5669">
        <w:rPr>
          <w:rFonts w:eastAsia="Calibri"/>
          <w:sz w:val="28"/>
          <w:szCs w:val="28"/>
          <w:lang w:eastAsia="en-US"/>
        </w:rPr>
        <w:t xml:space="preserve">портал правовой информации </w:t>
      </w:r>
      <w:hyperlink r:id="rId10" w:history="1">
        <w:r w:rsidR="004B5669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4B5669" w:rsidRPr="008D4884">
        <w:rPr>
          <w:rFonts w:eastAsia="Calibri"/>
          <w:sz w:val="28"/>
          <w:szCs w:val="28"/>
          <w:lang w:eastAsia="en-US"/>
        </w:rPr>
        <w:t xml:space="preserve">, 2023, </w:t>
      </w:r>
      <w:r w:rsidR="000D743E" w:rsidRPr="000D743E">
        <w:rPr>
          <w:rFonts w:eastAsia="Calibri"/>
          <w:sz w:val="28"/>
          <w:szCs w:val="28"/>
          <w:lang w:eastAsia="en-US"/>
        </w:rPr>
        <w:t>13 июня, № 0001202306130089</w:t>
      </w:r>
      <w:bookmarkStart w:id="0" w:name="_GoBack"/>
      <w:bookmarkEnd w:id="0"/>
      <w:r w:rsidR="004B5669" w:rsidRPr="008D4884">
        <w:rPr>
          <w:rFonts w:eastAsia="Calibri"/>
          <w:sz w:val="28"/>
          <w:szCs w:val="28"/>
          <w:lang w:eastAsia="en-US"/>
        </w:rPr>
        <w:t xml:space="preserve">), от 27 мая 2003 г. № 58-ФЗ «О системе государственной службы Российской Федерации» (Собрание законодательства Российской Федерации, 2003, № 22, ст. 2063, официальный интернет-портал правовой информации </w:t>
      </w:r>
      <w:hyperlink r:id="rId11" w:history="1">
        <w:r w:rsidR="004B5669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4B5669" w:rsidRPr="008D4884">
        <w:rPr>
          <w:rFonts w:eastAsia="Calibri"/>
          <w:sz w:val="28"/>
          <w:szCs w:val="28"/>
          <w:lang w:eastAsia="en-US"/>
        </w:rPr>
        <w:t>, 2022, 5 декабря № 0001202212050039), Указом Президента Российской Федерации от 12 августа 2002 г. № 885 «Об утверждении общих принципов  служебного поведения</w:t>
      </w:r>
      <w:r w:rsidR="00CD415B" w:rsidRPr="008D4884">
        <w:rPr>
          <w:rFonts w:eastAsia="Calibri"/>
          <w:sz w:val="28"/>
          <w:szCs w:val="28"/>
          <w:lang w:eastAsia="en-US"/>
        </w:rPr>
        <w:t xml:space="preserve"> государственных служащих</w:t>
      </w:r>
      <w:r w:rsidR="004B5669" w:rsidRPr="008D4884">
        <w:rPr>
          <w:rFonts w:eastAsia="Calibri"/>
          <w:sz w:val="28"/>
          <w:szCs w:val="28"/>
          <w:lang w:eastAsia="en-US"/>
        </w:rPr>
        <w:t>»</w:t>
      </w:r>
      <w:r w:rsidR="00CD415B" w:rsidRPr="008D4884">
        <w:rPr>
          <w:rFonts w:eastAsia="Calibri"/>
          <w:sz w:val="28"/>
          <w:szCs w:val="28"/>
          <w:lang w:eastAsia="en-US"/>
        </w:rPr>
        <w:t xml:space="preserve"> (Собрание законодательства Российской Федерации, 2002, № 33, ст. 3196, официальный интернет-портал правовой информации </w:t>
      </w:r>
      <w:hyperlink r:id="rId12" w:history="1">
        <w:r w:rsidR="00CD415B" w:rsidRPr="008D4884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CD415B" w:rsidRPr="008D4884">
        <w:rPr>
          <w:rFonts w:eastAsia="Calibri"/>
          <w:sz w:val="28"/>
          <w:szCs w:val="28"/>
          <w:lang w:eastAsia="en-US"/>
        </w:rPr>
        <w:t>, 2021, 25 авгу</w:t>
      </w:r>
      <w:r w:rsidR="00CD415B">
        <w:rPr>
          <w:rFonts w:eastAsia="Calibri"/>
          <w:sz w:val="28"/>
          <w:szCs w:val="28"/>
          <w:lang w:eastAsia="en-US"/>
        </w:rPr>
        <w:t>ста,№ 0001202108250003),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 2010 г. (протокол № 21)(официальные документы в образовании, 2011,№ 36), законами Республики Дагестан от 12 октября 2005 г. № 32 «О государственной гражданской службе Республики Дагестан» (Собрание законодательства  Республики Дагестан, 2005, № 10, ст. 656, официальный интернет-портал правовой информации</w:t>
      </w:r>
      <w:r w:rsidR="00160C73">
        <w:rPr>
          <w:rFonts w:eastAsia="Calibri"/>
          <w:sz w:val="28"/>
          <w:szCs w:val="28"/>
          <w:lang w:eastAsia="en-US"/>
        </w:rPr>
        <w:t xml:space="preserve"> </w:t>
      </w:r>
      <w:hyperlink r:id="rId13" w:history="1"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e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dag</w:t>
        </w:r>
        <w:r w:rsidR="004D0F22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.ru</w:t>
        </w:r>
      </w:hyperlink>
      <w:r w:rsidR="00160C73" w:rsidRPr="00BB7767">
        <w:rPr>
          <w:rFonts w:eastAsia="Calibri"/>
          <w:sz w:val="28"/>
          <w:szCs w:val="28"/>
          <w:lang w:eastAsia="en-US"/>
        </w:rPr>
        <w:t xml:space="preserve">, </w:t>
      </w:r>
      <w:r w:rsidR="004D0F22" w:rsidRPr="00BB7767">
        <w:rPr>
          <w:rFonts w:eastAsia="Calibri"/>
          <w:sz w:val="28"/>
          <w:szCs w:val="28"/>
          <w:lang w:eastAsia="en-US"/>
        </w:rPr>
        <w:t>2023, 5 мая</w:t>
      </w:r>
      <w:r w:rsidR="00160C73" w:rsidRPr="00BB7767">
        <w:rPr>
          <w:rFonts w:eastAsia="Calibri"/>
          <w:sz w:val="28"/>
          <w:szCs w:val="28"/>
          <w:lang w:eastAsia="en-US"/>
        </w:rPr>
        <w:t xml:space="preserve">, № </w:t>
      </w:r>
      <w:r w:rsidR="004D0F22" w:rsidRPr="00BB7767">
        <w:rPr>
          <w:rFonts w:eastAsia="Calibri"/>
          <w:sz w:val="28"/>
          <w:szCs w:val="28"/>
          <w:lang w:eastAsia="en-US"/>
        </w:rPr>
        <w:t>05004011201</w:t>
      </w:r>
      <w:r w:rsidR="00160C73" w:rsidRPr="00BB7767">
        <w:rPr>
          <w:rFonts w:eastAsia="Calibri"/>
          <w:sz w:val="28"/>
          <w:szCs w:val="28"/>
          <w:lang w:eastAsia="en-US"/>
        </w:rPr>
        <w:t xml:space="preserve">), от 07 апреля 2009 г. № 21 «О противодействии коррупции в Республике Дагестан» (Собрание  законодательства Республики </w:t>
      </w:r>
      <w:r w:rsidR="00160C73" w:rsidRPr="00BB7767">
        <w:rPr>
          <w:rFonts w:eastAsia="Calibri"/>
          <w:sz w:val="28"/>
          <w:szCs w:val="28"/>
          <w:lang w:eastAsia="en-US"/>
        </w:rPr>
        <w:lastRenderedPageBreak/>
        <w:t xml:space="preserve">Дагестан, 2009, № 7, ст. 275, официальный интернет-портал правовой информации </w:t>
      </w:r>
      <w:hyperlink r:id="rId14" w:history="1"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http://pravo.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e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val="en-US" w:eastAsia="en-US"/>
          </w:rPr>
          <w:t>dag</w:t>
        </w:r>
        <w:r w:rsidR="00BB7767" w:rsidRPr="00BB7767">
          <w:rPr>
            <w:rStyle w:val="af2"/>
            <w:rFonts w:eastAsia="Calibri"/>
            <w:color w:val="auto"/>
            <w:sz w:val="28"/>
            <w:szCs w:val="28"/>
            <w:u w:val="none"/>
            <w:lang w:eastAsia="en-US"/>
          </w:rPr>
          <w:t>.ru</w:t>
        </w:r>
      </w:hyperlink>
      <w:r w:rsidR="00160C73" w:rsidRPr="00BB7767">
        <w:rPr>
          <w:rFonts w:eastAsia="Calibri"/>
          <w:sz w:val="28"/>
          <w:szCs w:val="28"/>
          <w:lang w:eastAsia="en-US"/>
        </w:rPr>
        <w:t>,</w:t>
      </w:r>
      <w:r w:rsidR="00BB7767" w:rsidRPr="00BB7767">
        <w:rPr>
          <w:rFonts w:eastAsia="Calibri"/>
          <w:sz w:val="28"/>
          <w:szCs w:val="28"/>
          <w:lang w:eastAsia="en-US"/>
        </w:rPr>
        <w:t xml:space="preserve"> 2019, 11 и</w:t>
      </w:r>
      <w:r w:rsidR="00343ABF">
        <w:rPr>
          <w:rFonts w:eastAsia="Calibri"/>
          <w:sz w:val="28"/>
          <w:szCs w:val="28"/>
          <w:lang w:eastAsia="en-US"/>
        </w:rPr>
        <w:t>юня, №</w:t>
      </w:r>
      <w:r w:rsidR="00343ABF" w:rsidRPr="00343ABF">
        <w:rPr>
          <w:rFonts w:eastAsia="Calibri"/>
          <w:sz w:val="28"/>
          <w:szCs w:val="28"/>
          <w:lang w:eastAsia="en-US"/>
        </w:rPr>
        <w:t xml:space="preserve"> </w:t>
      </w:r>
      <w:r w:rsidR="00BB7767" w:rsidRPr="00BB7767">
        <w:rPr>
          <w:rFonts w:eastAsia="Calibri"/>
          <w:sz w:val="28"/>
          <w:szCs w:val="28"/>
          <w:lang w:eastAsia="en-US"/>
        </w:rPr>
        <w:t>05004004286</w:t>
      </w:r>
      <w:r w:rsidR="00160C73">
        <w:rPr>
          <w:rFonts w:eastAsia="Calibri"/>
          <w:sz w:val="28"/>
          <w:szCs w:val="28"/>
          <w:lang w:eastAsia="en-US"/>
        </w:rPr>
        <w:t xml:space="preserve">), </w:t>
      </w:r>
      <w:r w:rsidR="00A40507" w:rsidRPr="00A40507">
        <w:rPr>
          <w:rFonts w:eastAsia="Calibri"/>
          <w:sz w:val="28"/>
          <w:szCs w:val="28"/>
          <w:lang w:eastAsia="en-US"/>
        </w:rPr>
        <w:t>руководствуясь  Положением о Комитете по виноградарству и алкогольному регулированию Республики Дагестан, утвержденным постановлением Правительства Республики Дагестан от 13 декабря 2021 г. №338 «О вопросах Комитета по виноградарству и алкогольному регулированию Республики Дагестан и о внесении изменений в некоторые акты Правительства Республики Дагестан»</w:t>
      </w:r>
      <w:r w:rsidR="00A40507">
        <w:rPr>
          <w:rFonts w:eastAsia="Calibri"/>
          <w:sz w:val="28"/>
          <w:szCs w:val="28"/>
          <w:lang w:eastAsia="en-US"/>
        </w:rPr>
        <w:t xml:space="preserve"> (Интернет-портал правовой информации </w:t>
      </w:r>
      <w:r w:rsidR="00BB7767">
        <w:rPr>
          <w:rFonts w:eastAsia="Calibri"/>
          <w:sz w:val="28"/>
          <w:szCs w:val="28"/>
          <w:lang w:eastAsia="en-US"/>
        </w:rPr>
        <w:t xml:space="preserve">Республики Дагестан </w:t>
      </w:r>
      <w:r w:rsidR="00A40507" w:rsidRPr="00A40507">
        <w:rPr>
          <w:rFonts w:eastAsia="Calibri"/>
          <w:sz w:val="28"/>
          <w:szCs w:val="28"/>
          <w:lang w:eastAsia="en-US"/>
        </w:rPr>
        <w:t>http://</w:t>
      </w:r>
      <w:r w:rsidR="00BB7767">
        <w:rPr>
          <w:rFonts w:eastAsia="Calibri"/>
          <w:sz w:val="28"/>
          <w:szCs w:val="28"/>
          <w:lang w:eastAsia="en-US"/>
        </w:rPr>
        <w:t>pravo.e-dag.ru</w:t>
      </w:r>
      <w:r w:rsidR="00A40507">
        <w:rPr>
          <w:rFonts w:eastAsia="Calibri"/>
          <w:sz w:val="28"/>
          <w:szCs w:val="28"/>
          <w:lang w:eastAsia="en-US"/>
        </w:rPr>
        <w:t xml:space="preserve">, 2021, 14 декабря, № </w:t>
      </w:r>
      <w:r w:rsidR="00A40507" w:rsidRPr="00A40507">
        <w:rPr>
          <w:rFonts w:eastAsia="Calibri"/>
          <w:sz w:val="28"/>
          <w:szCs w:val="28"/>
          <w:lang w:eastAsia="en-US"/>
        </w:rPr>
        <w:t>05002008107</w:t>
      </w:r>
      <w:r w:rsidR="00A40507">
        <w:rPr>
          <w:rFonts w:eastAsia="Calibri"/>
          <w:sz w:val="28"/>
          <w:szCs w:val="28"/>
          <w:lang w:eastAsia="en-US"/>
        </w:rPr>
        <w:t xml:space="preserve">; 2022, 26 апреля № </w:t>
      </w:r>
      <w:r w:rsidR="00A40507" w:rsidRPr="00A40507">
        <w:rPr>
          <w:rFonts w:eastAsia="Calibri"/>
          <w:sz w:val="28"/>
          <w:szCs w:val="28"/>
          <w:lang w:eastAsia="en-US"/>
        </w:rPr>
        <w:t>05002008796</w:t>
      </w:r>
      <w:r w:rsidR="00A40507">
        <w:rPr>
          <w:rFonts w:eastAsia="Calibri"/>
          <w:sz w:val="28"/>
          <w:szCs w:val="28"/>
          <w:lang w:eastAsia="en-US"/>
        </w:rPr>
        <w:t>)</w:t>
      </w:r>
      <w:r w:rsidR="00D1581C">
        <w:rPr>
          <w:rFonts w:eastAsia="Calibri"/>
          <w:sz w:val="28"/>
          <w:szCs w:val="28"/>
          <w:lang w:eastAsia="en-US"/>
        </w:rPr>
        <w:t>,</w:t>
      </w:r>
    </w:p>
    <w:p w:rsidR="00D1581C" w:rsidRDefault="00D1581C" w:rsidP="00A40507">
      <w:pPr>
        <w:tabs>
          <w:tab w:val="left" w:pos="3405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</w:t>
      </w:r>
      <w:r w:rsidRPr="00D1581C">
        <w:rPr>
          <w:rFonts w:eastAsia="Calibri"/>
          <w:b/>
          <w:sz w:val="28"/>
          <w:szCs w:val="28"/>
          <w:lang w:eastAsia="en-US"/>
        </w:rPr>
        <w:t>р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з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1581C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D1581C" w:rsidRDefault="00D1581C" w:rsidP="00A40507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581C">
        <w:rPr>
          <w:rFonts w:eastAsia="Calibri"/>
          <w:sz w:val="28"/>
          <w:szCs w:val="28"/>
          <w:lang w:eastAsia="en-US"/>
        </w:rPr>
        <w:t xml:space="preserve">1. Утвердить </w:t>
      </w:r>
      <w:r w:rsidR="00585C63">
        <w:rPr>
          <w:rFonts w:eastAsia="Calibri"/>
          <w:sz w:val="28"/>
          <w:szCs w:val="28"/>
          <w:lang w:eastAsia="en-US"/>
        </w:rPr>
        <w:t>прилагаемый Кодекс 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 (далее –Кодекс).</w:t>
      </w:r>
    </w:p>
    <w:p w:rsidR="00585C63" w:rsidRDefault="00A55193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34AE4">
        <w:rPr>
          <w:rFonts w:eastAsia="Calibri"/>
          <w:sz w:val="28"/>
          <w:szCs w:val="28"/>
          <w:lang w:eastAsia="en-US"/>
        </w:rPr>
        <w:t xml:space="preserve"> Отделу правовой и административно-кадровой работы Комитета</w:t>
      </w:r>
      <w:r w:rsidR="00B34AE4" w:rsidRPr="00B34AE4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 w:rsidR="00B34AE4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ознакомление с Кодексом граждан, поступающих на государственную гражданскую службу Республики Дагестан в Комитет</w:t>
      </w:r>
      <w:r w:rsidRPr="00B34AE4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;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ознакомление </w:t>
      </w:r>
      <w:r w:rsidRPr="00B34AE4">
        <w:rPr>
          <w:rFonts w:eastAsia="Calibri"/>
          <w:sz w:val="28"/>
          <w:szCs w:val="28"/>
          <w:lang w:eastAsia="en-US"/>
        </w:rPr>
        <w:t>с Кодексом</w:t>
      </w:r>
      <w:r>
        <w:rPr>
          <w:rFonts w:eastAsia="Calibri"/>
          <w:sz w:val="28"/>
          <w:szCs w:val="28"/>
          <w:lang w:eastAsia="en-US"/>
        </w:rPr>
        <w:t xml:space="preserve"> государственных гражданских служащих Комитета </w:t>
      </w:r>
      <w:r w:rsidRPr="00B34AE4">
        <w:rPr>
          <w:rFonts w:eastAsia="Calibri"/>
          <w:sz w:val="28"/>
          <w:szCs w:val="28"/>
          <w:lang w:eastAsia="en-US"/>
        </w:rPr>
        <w:t>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B34AE4">
        <w:rPr>
          <w:rFonts w:eastAsia="Calibri"/>
          <w:sz w:val="28"/>
          <w:szCs w:val="28"/>
          <w:lang w:eastAsia="en-US"/>
        </w:rPr>
        <w:t>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в Прокуратуру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B34AE4">
        <w:rPr>
          <w:rFonts w:eastAsia="Calibri"/>
          <w:sz w:val="28"/>
          <w:szCs w:val="28"/>
          <w:lang w:eastAsia="en-US"/>
        </w:rPr>
        <w:t>Разместить настоящий приказ на официальном сайте Комитета по виноградарству и алкогольному регулированию Республики Дагестан в информационно-коммуникационной сети «Интернет» (комитетдагвино.рф).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B34AE4">
        <w:rPr>
          <w:rFonts w:eastAsia="Calibri"/>
          <w:sz w:val="28"/>
          <w:szCs w:val="28"/>
          <w:lang w:eastAsia="en-US"/>
        </w:rPr>
        <w:t>Настоящий приказ вступает в законную силу в установленном законом порядке.</w:t>
      </w:r>
    </w:p>
    <w:p w:rsidR="00B34AE4" w:rsidRDefault="00B34AE4" w:rsidP="00B34AE4">
      <w:pPr>
        <w:tabs>
          <w:tab w:val="left" w:pos="34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AE4">
        <w:rPr>
          <w:rFonts w:eastAsia="Calibri"/>
          <w:sz w:val="28"/>
          <w:szCs w:val="28"/>
          <w:lang w:eastAsia="en-US"/>
        </w:rPr>
        <w:t>6. Контроль за исполнением настоящего приказа оставляю за собой.</w:t>
      </w:r>
    </w:p>
    <w:p w:rsidR="00B34AE4" w:rsidRP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Pr="00B34AE4" w:rsidRDefault="00B34AE4" w:rsidP="00B34AE4">
      <w:pPr>
        <w:rPr>
          <w:rFonts w:eastAsia="Calibri"/>
          <w:b/>
          <w:sz w:val="28"/>
          <w:szCs w:val="28"/>
          <w:lang w:eastAsia="en-US"/>
        </w:rPr>
      </w:pPr>
      <w:r w:rsidRPr="00B34AE4">
        <w:rPr>
          <w:rFonts w:eastAsia="Calibri"/>
          <w:b/>
          <w:sz w:val="28"/>
          <w:szCs w:val="28"/>
          <w:lang w:eastAsia="en-US"/>
        </w:rPr>
        <w:t>Председатель комитета                                                        Ш. М. Керимханов</w:t>
      </w:r>
    </w:p>
    <w:p w:rsidR="00B34AE4" w:rsidRP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B34AE4" w:rsidTr="004C7924">
        <w:tc>
          <w:tcPr>
            <w:tcW w:w="5210" w:type="dxa"/>
          </w:tcPr>
          <w:p w:rsidR="00B34AE4" w:rsidRPr="00B34AE4" w:rsidRDefault="00B34AE4" w:rsidP="00B34AE4">
            <w:pPr>
              <w:jc w:val="right"/>
              <w:rPr>
                <w:rFonts w:eastAsia="Calibri"/>
                <w:lang w:eastAsia="en-US"/>
              </w:rPr>
            </w:pPr>
            <w:r w:rsidRPr="00B34AE4">
              <w:rPr>
                <w:rFonts w:eastAsia="Calibri"/>
                <w:lang w:eastAsia="en-US"/>
              </w:rPr>
              <w:t>Утвержден</w:t>
            </w:r>
          </w:p>
          <w:p w:rsidR="00A2328B" w:rsidRDefault="00A2328B" w:rsidP="00A2328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B34AE4" w:rsidRPr="00B34AE4">
              <w:rPr>
                <w:rFonts w:eastAsia="Calibri"/>
                <w:lang w:eastAsia="en-US"/>
              </w:rPr>
              <w:t xml:space="preserve">риказом Комитета по виноградарству и алкогольному регулированию </w:t>
            </w:r>
          </w:p>
          <w:p w:rsidR="00B34AE4" w:rsidRPr="00A2328B" w:rsidRDefault="00B34AE4" w:rsidP="00A2328B">
            <w:pPr>
              <w:jc w:val="right"/>
              <w:rPr>
                <w:rFonts w:eastAsia="Calibri"/>
                <w:lang w:eastAsia="en-US"/>
              </w:rPr>
            </w:pPr>
            <w:r w:rsidRPr="00B34AE4">
              <w:rPr>
                <w:rFonts w:eastAsia="Calibri"/>
                <w:lang w:eastAsia="en-US"/>
              </w:rPr>
              <w:t>Республики Дагестан</w:t>
            </w:r>
          </w:p>
        </w:tc>
      </w:tr>
      <w:tr w:rsidR="00A2328B" w:rsidTr="004C7924">
        <w:tc>
          <w:tcPr>
            <w:tcW w:w="5210" w:type="dxa"/>
          </w:tcPr>
          <w:p w:rsidR="00A2328B" w:rsidRPr="00B34AE4" w:rsidRDefault="00A2328B" w:rsidP="00A2328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                                г.   №</w:t>
            </w:r>
          </w:p>
        </w:tc>
      </w:tr>
    </w:tbl>
    <w:p w:rsidR="00B34AE4" w:rsidRDefault="00B34AE4" w:rsidP="00B34AE4">
      <w:pPr>
        <w:rPr>
          <w:rFonts w:eastAsia="Calibri"/>
          <w:sz w:val="28"/>
          <w:szCs w:val="28"/>
          <w:lang w:eastAsia="en-US"/>
        </w:rPr>
      </w:pPr>
    </w:p>
    <w:p w:rsidR="006C4D01" w:rsidRDefault="006C4D01" w:rsidP="006C4D01">
      <w:pPr>
        <w:rPr>
          <w:rFonts w:eastAsia="Calibri"/>
          <w:sz w:val="28"/>
          <w:szCs w:val="28"/>
          <w:lang w:eastAsia="en-US"/>
        </w:rPr>
      </w:pP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C7924">
        <w:rPr>
          <w:rFonts w:eastAsia="Calibri"/>
          <w:b/>
          <w:sz w:val="28"/>
          <w:szCs w:val="28"/>
          <w:lang w:eastAsia="en-US"/>
        </w:rPr>
        <w:t>Кодекс</w:t>
      </w: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C7924">
        <w:rPr>
          <w:rFonts w:eastAsia="Calibri"/>
          <w:b/>
          <w:sz w:val="28"/>
          <w:szCs w:val="28"/>
          <w:lang w:eastAsia="en-US"/>
        </w:rPr>
        <w:t>этики и служебного поведения государственных гражданских служащих Республики Дагестан в Комитете по виноградарству и алкогольному регулированию Республики Дагестан</w:t>
      </w:r>
    </w:p>
    <w:p w:rsidR="006C4D01" w:rsidRPr="004C7924" w:rsidRDefault="006C4D01" w:rsidP="006C4D01">
      <w:pPr>
        <w:tabs>
          <w:tab w:val="left" w:pos="375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C4D01" w:rsidRPr="006C4D01" w:rsidRDefault="006C4D01" w:rsidP="006C4D01">
      <w:pPr>
        <w:widowControl w:val="0"/>
        <w:numPr>
          <w:ilvl w:val="0"/>
          <w:numId w:val="6"/>
        </w:numPr>
        <w:tabs>
          <w:tab w:val="left" w:pos="4039"/>
        </w:tabs>
        <w:spacing w:after="313" w:line="280" w:lineRule="exact"/>
        <w:ind w:left="3760"/>
        <w:jc w:val="both"/>
        <w:rPr>
          <w:sz w:val="28"/>
          <w:szCs w:val="28"/>
          <w:lang w:bidi="ru-RU"/>
        </w:rPr>
      </w:pPr>
      <w:r w:rsidRPr="006C4D01">
        <w:rPr>
          <w:color w:val="000000"/>
          <w:sz w:val="28"/>
          <w:szCs w:val="28"/>
          <w:lang w:bidi="ru-RU"/>
        </w:rPr>
        <w:t>Общие положения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 </w:t>
      </w:r>
      <w:r w:rsidR="006C4D01">
        <w:rPr>
          <w:rFonts w:eastAsia="Calibri"/>
          <w:sz w:val="28"/>
          <w:szCs w:val="28"/>
          <w:lang w:eastAsia="en-US"/>
        </w:rPr>
        <w:t xml:space="preserve">Настоящий Кодекс </w:t>
      </w:r>
      <w:r w:rsidR="006C4D01" w:rsidRPr="006C4D01">
        <w:rPr>
          <w:rFonts w:eastAsia="Calibri"/>
          <w:sz w:val="28"/>
          <w:szCs w:val="28"/>
          <w:lang w:eastAsia="en-US"/>
        </w:rPr>
        <w:t>этики и служебного поведения государственных гражданских служащих Республики Дагестан в</w:t>
      </w:r>
      <w:r w:rsidR="006C4D01">
        <w:rPr>
          <w:rFonts w:eastAsia="Calibri"/>
          <w:sz w:val="28"/>
          <w:szCs w:val="28"/>
          <w:lang w:eastAsia="en-US"/>
        </w:rPr>
        <w:t xml:space="preserve"> </w:t>
      </w:r>
      <w:r w:rsidR="006C4D01" w:rsidRPr="006C4D01">
        <w:rPr>
          <w:rFonts w:eastAsia="Calibri"/>
          <w:sz w:val="28"/>
          <w:szCs w:val="28"/>
          <w:lang w:eastAsia="en-US"/>
        </w:rPr>
        <w:t>Комитете по виноградарству и алкогольному регулированию Республики Дагестан</w:t>
      </w:r>
      <w:r w:rsidR="006C4D01">
        <w:rPr>
          <w:rFonts w:eastAsia="Calibri"/>
          <w:sz w:val="28"/>
          <w:szCs w:val="28"/>
          <w:lang w:eastAsia="en-US"/>
        </w:rPr>
        <w:t xml:space="preserve"> (далее- Кодекс) разработан в соответствии с положениями Конституции Российской Федерации, </w:t>
      </w:r>
      <w:r w:rsidR="006C4D01" w:rsidRPr="006C4D01">
        <w:rPr>
          <w:rFonts w:eastAsia="Calibri"/>
          <w:sz w:val="28"/>
          <w:szCs w:val="28"/>
          <w:lang w:eastAsia="en-US"/>
        </w:rPr>
        <w:t>федеральных законов от 25 декабря 2008 года № 273-ФЗ «О противодействии коррупции», от 27 мая 2003 года № 58-ФЗ «О системе государственной службы Российской Федерации», Указа Президента Российской Федерации от 12 августа 2002 года № 885 «Об утверждении общих принципов служебного поведения государственных служащих</w:t>
      </w:r>
      <w:r w:rsidR="006C4D01">
        <w:rPr>
          <w:rFonts w:eastAsia="Calibri"/>
          <w:sz w:val="28"/>
          <w:szCs w:val="28"/>
          <w:lang w:eastAsia="en-US"/>
        </w:rPr>
        <w:t>» и иных нормативных правовых ак</w:t>
      </w:r>
      <w:r w:rsidR="006C4D01" w:rsidRPr="006C4D01">
        <w:rPr>
          <w:rFonts w:eastAsia="Calibri"/>
          <w:sz w:val="28"/>
          <w:szCs w:val="28"/>
          <w:lang w:eastAsia="en-US"/>
        </w:rPr>
        <w:t>тов Российской Федерации, Типового кодекса этики и служебного поведения государственных</w:t>
      </w:r>
      <w:r w:rsidR="006C4D01">
        <w:rPr>
          <w:rFonts w:eastAsia="Calibri"/>
          <w:sz w:val="28"/>
          <w:szCs w:val="28"/>
          <w:lang w:eastAsia="en-US"/>
        </w:rPr>
        <w:t xml:space="preserve"> служащих Российской Федерации </w:t>
      </w:r>
      <w:r w:rsidR="006C4D01" w:rsidRPr="006C4D01">
        <w:rPr>
          <w:rFonts w:eastAsia="Calibri"/>
          <w:sz w:val="28"/>
          <w:szCs w:val="28"/>
          <w:lang w:eastAsia="en-US"/>
        </w:rPr>
        <w:t xml:space="preserve"> и муниципальных служащих, одобренного решением президиума Совета при Президенте Российской Федерации по противодействию коррупции о</w:t>
      </w:r>
      <w:r w:rsidR="006C4D01">
        <w:rPr>
          <w:rFonts w:eastAsia="Calibri"/>
          <w:sz w:val="28"/>
          <w:szCs w:val="28"/>
          <w:lang w:eastAsia="en-US"/>
        </w:rPr>
        <w:t>т 23 декабря 2010 г. (протокол №</w:t>
      </w:r>
      <w:r w:rsidR="006C4D01" w:rsidRPr="006C4D01">
        <w:rPr>
          <w:rFonts w:eastAsia="Calibri"/>
          <w:sz w:val="28"/>
          <w:szCs w:val="28"/>
          <w:lang w:eastAsia="en-US"/>
        </w:rPr>
        <w:t xml:space="preserve"> 21), законов Республики Дагестан от 12 октября 2005 года № 32 «О государственной гражданской службе Республики Дагестан», от 07 апреля 2009 года № 21 «О противодействии коррупции в Республике Дагестан», а также основан на общепризнанных нравственных принципах и нормах российского общества и государства.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E2D7B">
        <w:rPr>
          <w:rFonts w:eastAsia="Calibri"/>
          <w:sz w:val="28"/>
          <w:szCs w:val="28"/>
          <w:lang w:eastAsia="en-US"/>
        </w:rPr>
        <w:t>Кодекс представ</w:t>
      </w:r>
      <w:r>
        <w:rPr>
          <w:rFonts w:eastAsia="Calibri"/>
          <w:sz w:val="28"/>
          <w:szCs w:val="28"/>
          <w:lang w:eastAsia="en-US"/>
        </w:rPr>
        <w:t xml:space="preserve">ляет собой свод общих принципов </w:t>
      </w:r>
      <w:r w:rsidRPr="003E2D7B">
        <w:rPr>
          <w:rFonts w:eastAsia="Calibri"/>
          <w:sz w:val="28"/>
          <w:szCs w:val="28"/>
          <w:lang w:eastAsia="en-US"/>
        </w:rPr>
        <w:t>профессиональной служебной этики и основных правил служебного поведения, которыми должны руководствоваться государственные гражданские служащие Республики Дагестан в Комитете по виноградарству и алкогольному регулированию Республики Дагестан (далее - гражданские служащие) независимо от замещаемой ими должности.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E2D7B" w:rsidRP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E2D7B">
        <w:rPr>
          <w:rFonts w:eastAsia="Calibri"/>
          <w:sz w:val="28"/>
          <w:szCs w:val="28"/>
          <w:lang w:eastAsia="en-US"/>
        </w:rPr>
        <w:t xml:space="preserve">Гражданин Российской Федерации, поступающий на государственную гражданскую службу Республики Дагестан (далее - гражданская служба)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3E2D7B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 </w:t>
      </w:r>
      <w:r>
        <w:rPr>
          <w:rFonts w:eastAsia="Calibri"/>
          <w:sz w:val="28"/>
          <w:szCs w:val="28"/>
          <w:lang w:eastAsia="en-US"/>
        </w:rPr>
        <w:t>(далее - Комитет</w:t>
      </w:r>
      <w:r w:rsidRPr="003E2D7B">
        <w:rPr>
          <w:rFonts w:eastAsia="Calibri"/>
          <w:sz w:val="28"/>
          <w:szCs w:val="28"/>
          <w:lang w:eastAsia="en-US"/>
        </w:rPr>
        <w:t>), обязан ознакомиться с положениями Кодекса и соблюдать их в процессе своей служебной деятельности.</w:t>
      </w:r>
    </w:p>
    <w:p w:rsidR="003E2D7B" w:rsidRDefault="00243ED7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="003E2D7B" w:rsidRPr="003E2D7B">
        <w:rPr>
          <w:rFonts w:eastAsia="Calibri"/>
          <w:sz w:val="28"/>
          <w:szCs w:val="28"/>
          <w:lang w:eastAsia="en-US"/>
        </w:rPr>
        <w:t>Каждый гражданский служащий д</w:t>
      </w:r>
      <w:r>
        <w:rPr>
          <w:rFonts w:eastAsia="Calibri"/>
          <w:sz w:val="28"/>
          <w:szCs w:val="28"/>
          <w:lang w:eastAsia="en-US"/>
        </w:rPr>
        <w:t xml:space="preserve">олжен принимать все необходимые </w:t>
      </w:r>
      <w:r w:rsidR="003E2D7B" w:rsidRPr="003E2D7B">
        <w:rPr>
          <w:rFonts w:eastAsia="Calibri"/>
          <w:sz w:val="28"/>
          <w:szCs w:val="28"/>
          <w:lang w:eastAsia="en-US"/>
        </w:rPr>
        <w:t>меры для соблюде</w:t>
      </w:r>
      <w:r>
        <w:rPr>
          <w:rFonts w:eastAsia="Calibri"/>
          <w:sz w:val="28"/>
          <w:szCs w:val="28"/>
          <w:lang w:eastAsia="en-US"/>
        </w:rPr>
        <w:t xml:space="preserve">ния положений Кодекса, а каждый </w:t>
      </w:r>
      <w:r w:rsidR="003E2D7B" w:rsidRPr="003E2D7B">
        <w:rPr>
          <w:rFonts w:eastAsia="Calibri"/>
          <w:sz w:val="28"/>
          <w:szCs w:val="28"/>
          <w:lang w:eastAsia="en-US"/>
        </w:rPr>
        <w:t>граждан</w:t>
      </w:r>
      <w:r>
        <w:rPr>
          <w:rFonts w:eastAsia="Calibri"/>
          <w:sz w:val="28"/>
          <w:szCs w:val="28"/>
          <w:lang w:eastAsia="en-US"/>
        </w:rPr>
        <w:t xml:space="preserve">ин Российской </w:t>
      </w:r>
      <w:r w:rsidR="003E2D7B" w:rsidRPr="003E2D7B">
        <w:rPr>
          <w:rFonts w:eastAsia="Calibri"/>
          <w:sz w:val="28"/>
          <w:szCs w:val="28"/>
          <w:lang w:eastAsia="en-US"/>
        </w:rPr>
        <w:t>Федерации вправе ожидать от гра</w:t>
      </w:r>
      <w:r>
        <w:rPr>
          <w:rFonts w:eastAsia="Calibri"/>
          <w:sz w:val="28"/>
          <w:szCs w:val="28"/>
          <w:lang w:eastAsia="en-US"/>
        </w:rPr>
        <w:t xml:space="preserve">жданского служащего поведения в </w:t>
      </w:r>
      <w:r w:rsidR="003E2D7B" w:rsidRPr="003E2D7B">
        <w:rPr>
          <w:rFonts w:eastAsia="Calibri"/>
          <w:sz w:val="28"/>
          <w:szCs w:val="28"/>
          <w:lang w:eastAsia="en-US"/>
        </w:rPr>
        <w:t>отношениях с ним в соответствии с положениями Кодекса.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Целью Кодекса</w:t>
      </w:r>
      <w:r w:rsidRPr="003E2D7B">
        <w:t xml:space="preserve"> </w:t>
      </w:r>
      <w:r w:rsidRPr="003E2D7B">
        <w:rPr>
          <w:rFonts w:eastAsia="Calibri"/>
          <w:sz w:val="28"/>
          <w:szCs w:val="28"/>
          <w:lang w:eastAsia="en-US"/>
        </w:rPr>
        <w:t xml:space="preserve">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органам, в том числе к </w:t>
      </w:r>
      <w:r>
        <w:rPr>
          <w:rFonts w:eastAsia="Calibri"/>
          <w:sz w:val="28"/>
          <w:szCs w:val="28"/>
          <w:lang w:eastAsia="en-US"/>
        </w:rPr>
        <w:t>Комитет</w:t>
      </w:r>
      <w:r w:rsidRPr="003E2D7B">
        <w:rPr>
          <w:rFonts w:eastAsia="Calibri"/>
          <w:sz w:val="28"/>
          <w:szCs w:val="28"/>
          <w:lang w:eastAsia="en-US"/>
        </w:rPr>
        <w:t>у, и обеспечение единых норм поведения гражданских служащих.</w:t>
      </w:r>
    </w:p>
    <w:p w:rsidR="003E2D7B" w:rsidRDefault="003E2D7B" w:rsidP="003E2D7B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Кодекс </w:t>
      </w:r>
      <w:r w:rsidRPr="003E2D7B">
        <w:rPr>
          <w:rFonts w:eastAsia="Calibri"/>
          <w:sz w:val="28"/>
          <w:szCs w:val="28"/>
          <w:lang w:eastAsia="en-US"/>
        </w:rPr>
        <w:t>призван повысить эффективность выполнения гражданскими служащими своих должностных обязанностей</w:t>
      </w:r>
      <w:r w:rsidR="00243ED7">
        <w:rPr>
          <w:rFonts w:eastAsia="Calibri"/>
          <w:sz w:val="28"/>
          <w:szCs w:val="28"/>
          <w:lang w:eastAsia="en-US"/>
        </w:rPr>
        <w:t>.</w:t>
      </w:r>
    </w:p>
    <w:p w:rsidR="00243ED7" w:rsidRDefault="00243ED7" w:rsidP="00243ED7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Кодекс </w:t>
      </w:r>
      <w:r w:rsidRPr="00243ED7">
        <w:rPr>
          <w:rFonts w:eastAsia="Calibri"/>
          <w:sz w:val="28"/>
          <w:szCs w:val="28"/>
          <w:lang w:eastAsia="en-US"/>
        </w:rPr>
        <w:t>служит основой для форм</w:t>
      </w:r>
      <w:r>
        <w:rPr>
          <w:rFonts w:eastAsia="Calibri"/>
          <w:sz w:val="28"/>
          <w:szCs w:val="28"/>
          <w:lang w:eastAsia="en-US"/>
        </w:rPr>
        <w:t xml:space="preserve">ирования должной морали в сфере государственной гражданской службы, уважительного </w:t>
      </w:r>
      <w:r w:rsidRPr="00243ED7">
        <w:rPr>
          <w:rFonts w:eastAsia="Calibri"/>
          <w:sz w:val="28"/>
          <w:szCs w:val="28"/>
          <w:lang w:eastAsia="en-US"/>
        </w:rPr>
        <w:t>отношения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ED7">
        <w:rPr>
          <w:rFonts w:eastAsia="Calibri"/>
          <w:sz w:val="28"/>
          <w:szCs w:val="28"/>
          <w:lang w:eastAsia="en-US"/>
        </w:rPr>
        <w:t>государственной гражданской службе в общественном сознании, а также выступает как ин</w:t>
      </w:r>
      <w:r>
        <w:rPr>
          <w:rFonts w:eastAsia="Calibri"/>
          <w:sz w:val="28"/>
          <w:szCs w:val="28"/>
          <w:lang w:eastAsia="en-US"/>
        </w:rPr>
        <w:t xml:space="preserve">ститут общественного сознания </w:t>
      </w:r>
      <w:r w:rsidRPr="00243ED7">
        <w:rPr>
          <w:rFonts w:eastAsia="Calibri"/>
          <w:sz w:val="28"/>
          <w:szCs w:val="28"/>
          <w:lang w:eastAsia="en-US"/>
        </w:rPr>
        <w:t>нравственности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ED7">
        <w:rPr>
          <w:rFonts w:eastAsia="Calibri"/>
          <w:sz w:val="28"/>
          <w:szCs w:val="28"/>
          <w:lang w:eastAsia="en-US"/>
        </w:rPr>
        <w:t>государственных гражданских служащих, их самоконтроля.</w:t>
      </w:r>
    </w:p>
    <w:p w:rsidR="00243ED7" w:rsidRDefault="00243ED7" w:rsidP="00243ED7">
      <w:pPr>
        <w:tabs>
          <w:tab w:val="left" w:pos="3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Знание и </w:t>
      </w:r>
      <w:r w:rsidRPr="00243ED7">
        <w:rPr>
          <w:rFonts w:eastAsia="Calibri"/>
          <w:sz w:val="28"/>
          <w:szCs w:val="28"/>
          <w:lang w:eastAsia="en-US"/>
        </w:rPr>
        <w:t>соблюдение гражданскими служащими положений Кодекса является одним из критериев оценки</w:t>
      </w:r>
      <w:r>
        <w:rPr>
          <w:rFonts w:eastAsia="Calibri"/>
          <w:sz w:val="28"/>
          <w:szCs w:val="28"/>
          <w:lang w:eastAsia="en-US"/>
        </w:rPr>
        <w:t xml:space="preserve"> качества их профессиональной </w:t>
      </w:r>
      <w:r w:rsidRPr="00243ED7">
        <w:rPr>
          <w:rFonts w:eastAsia="Calibri"/>
          <w:sz w:val="28"/>
          <w:szCs w:val="28"/>
          <w:lang w:eastAsia="en-US"/>
        </w:rPr>
        <w:t>деятельности и служебного поведения.</w:t>
      </w:r>
    </w:p>
    <w:p w:rsidR="00243ED7" w:rsidRPr="00243ED7" w:rsidRDefault="00243ED7" w:rsidP="00243ED7">
      <w:pPr>
        <w:rPr>
          <w:rFonts w:eastAsia="Calibri"/>
          <w:sz w:val="28"/>
          <w:szCs w:val="28"/>
          <w:lang w:eastAsia="en-US"/>
        </w:rPr>
      </w:pPr>
    </w:p>
    <w:p w:rsidR="00243ED7" w:rsidRDefault="00243ED7" w:rsidP="00243ED7">
      <w:pPr>
        <w:rPr>
          <w:rFonts w:eastAsia="Calibri"/>
          <w:sz w:val="28"/>
          <w:szCs w:val="28"/>
          <w:lang w:eastAsia="en-US"/>
        </w:rPr>
      </w:pPr>
    </w:p>
    <w:p w:rsidR="00243ED7" w:rsidRDefault="00243ED7" w:rsidP="00243ED7">
      <w:pPr>
        <w:tabs>
          <w:tab w:val="left" w:pos="370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II. </w:t>
      </w:r>
      <w:r w:rsidRPr="00243ED7">
        <w:rPr>
          <w:rFonts w:eastAsia="Calibri"/>
          <w:sz w:val="28"/>
          <w:szCs w:val="28"/>
          <w:lang w:eastAsia="en-US"/>
        </w:rPr>
        <w:t xml:space="preserve">Основные принципы и правила служебного поведения </w:t>
      </w:r>
      <w:r>
        <w:rPr>
          <w:rFonts w:eastAsia="Calibri"/>
          <w:sz w:val="28"/>
          <w:szCs w:val="28"/>
          <w:lang w:eastAsia="en-US"/>
        </w:rPr>
        <w:t>гражданских служащих в Комитете</w:t>
      </w:r>
    </w:p>
    <w:p w:rsidR="00243ED7" w:rsidRDefault="00243ED7" w:rsidP="00243ED7">
      <w:pPr>
        <w:tabs>
          <w:tab w:val="left" w:pos="3705"/>
        </w:tabs>
        <w:jc w:val="both"/>
        <w:rPr>
          <w:rFonts w:eastAsia="Calibri"/>
          <w:sz w:val="28"/>
          <w:szCs w:val="28"/>
          <w:lang w:eastAsia="en-US"/>
        </w:rPr>
      </w:pP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663C3A">
        <w:rPr>
          <w:rFonts w:eastAsia="Calibri"/>
          <w:sz w:val="28"/>
          <w:szCs w:val="28"/>
          <w:lang w:eastAsia="en-US"/>
        </w:rPr>
        <w:t>Основные принципы служебного поведения гражданских служащих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3C3A">
        <w:rPr>
          <w:rFonts w:eastAsia="Calibri"/>
          <w:sz w:val="28"/>
          <w:szCs w:val="28"/>
          <w:lang w:eastAsia="en-US"/>
        </w:rPr>
        <w:t>являются основой поведения граждан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 в связи с </w:t>
      </w:r>
      <w:r w:rsidRPr="00663C3A">
        <w:rPr>
          <w:rFonts w:eastAsia="Calibri"/>
          <w:sz w:val="28"/>
          <w:szCs w:val="28"/>
          <w:lang w:eastAsia="en-US"/>
        </w:rPr>
        <w:t>нахожде</w:t>
      </w:r>
      <w:r>
        <w:rPr>
          <w:rFonts w:eastAsia="Calibri"/>
          <w:sz w:val="28"/>
          <w:szCs w:val="28"/>
          <w:lang w:eastAsia="en-US"/>
        </w:rPr>
        <w:t>нием их на гражданской службе.</w:t>
      </w:r>
      <w:r>
        <w:rPr>
          <w:rFonts w:eastAsia="Calibri"/>
          <w:sz w:val="28"/>
          <w:szCs w:val="28"/>
          <w:lang w:eastAsia="en-US"/>
        </w:rPr>
        <w:tab/>
      </w: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Pr="00663C3A">
        <w:rPr>
          <w:rFonts w:eastAsia="Calibri"/>
          <w:sz w:val="28"/>
          <w:szCs w:val="28"/>
          <w:lang w:eastAsia="en-US"/>
        </w:rPr>
        <w:t>Гражданские служащие, сознавая ответственность перед государством, обществом и гражданами, призваны:</w:t>
      </w:r>
    </w:p>
    <w:p w:rsidR="00663C3A" w:rsidRP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663C3A">
        <w:rPr>
          <w:rFonts w:eastAsia="Calibri"/>
          <w:sz w:val="28"/>
          <w:szCs w:val="28"/>
          <w:lang w:eastAsia="en-US"/>
        </w:rPr>
        <w:t>исполнять должностные обязанности добросовестно и на высоком профессиональном уровне в целях обеспеч</w:t>
      </w:r>
      <w:r>
        <w:rPr>
          <w:rFonts w:eastAsia="Calibri"/>
          <w:sz w:val="28"/>
          <w:szCs w:val="28"/>
          <w:lang w:eastAsia="en-US"/>
        </w:rPr>
        <w:t>ения эффективной работы Комитет</w:t>
      </w:r>
      <w:r w:rsidRPr="00663C3A">
        <w:rPr>
          <w:rFonts w:eastAsia="Calibri"/>
          <w:sz w:val="28"/>
          <w:szCs w:val="28"/>
          <w:lang w:eastAsia="en-US"/>
        </w:rPr>
        <w:t>а;</w:t>
      </w:r>
    </w:p>
    <w:p w:rsidR="00663C3A" w:rsidRDefault="00663C3A" w:rsidP="00663C3A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663C3A">
        <w:rPr>
          <w:rFonts w:eastAsia="Calibri"/>
          <w:sz w:val="28"/>
          <w:szCs w:val="28"/>
          <w:lang w:eastAsia="en-US"/>
        </w:rPr>
        <w:t>исходить из того, что признание, соблюдение и защита прав и свобод человека и гражданина определяют основной смысл и соде</w:t>
      </w:r>
      <w:r>
        <w:rPr>
          <w:rFonts w:eastAsia="Calibri"/>
          <w:sz w:val="28"/>
          <w:szCs w:val="28"/>
          <w:lang w:eastAsia="en-US"/>
        </w:rPr>
        <w:t>ржание деятельности как Комитет</w:t>
      </w:r>
      <w:r w:rsidRPr="00663C3A">
        <w:rPr>
          <w:rFonts w:eastAsia="Calibri"/>
          <w:sz w:val="28"/>
          <w:szCs w:val="28"/>
          <w:lang w:eastAsia="en-US"/>
        </w:rPr>
        <w:t>а, так и гражданских служащих;</w:t>
      </w:r>
    </w:p>
    <w:p w:rsidR="00663C3A" w:rsidRPr="00663C3A" w:rsidRDefault="00663C3A" w:rsidP="00663C3A">
      <w:pPr>
        <w:widowControl w:val="0"/>
        <w:tabs>
          <w:tab w:val="left" w:pos="994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в)</w:t>
      </w:r>
      <w:r w:rsidRPr="00663C3A">
        <w:rPr>
          <w:color w:val="000000"/>
          <w:sz w:val="28"/>
          <w:szCs w:val="28"/>
          <w:lang w:bidi="ru-RU"/>
        </w:rPr>
        <w:tab/>
        <w:t>осуществлять свою деятельност</w:t>
      </w:r>
      <w:r>
        <w:rPr>
          <w:color w:val="000000"/>
          <w:sz w:val="28"/>
          <w:szCs w:val="28"/>
          <w:lang w:bidi="ru-RU"/>
        </w:rPr>
        <w:t>ь в пределах полномочий Комитет</w:t>
      </w:r>
      <w:r w:rsidRPr="00663C3A">
        <w:rPr>
          <w:color w:val="000000"/>
          <w:sz w:val="28"/>
          <w:szCs w:val="28"/>
          <w:lang w:bidi="ru-RU"/>
        </w:rPr>
        <w:t>а;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г)</w:t>
      </w:r>
      <w:r w:rsidRPr="00663C3A">
        <w:rPr>
          <w:color w:val="000000"/>
          <w:sz w:val="28"/>
          <w:szCs w:val="28"/>
          <w:lang w:bidi="ru-RU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д)</w:t>
      </w:r>
      <w:r w:rsidRPr="00663C3A">
        <w:rPr>
          <w:color w:val="000000"/>
          <w:sz w:val="28"/>
          <w:szCs w:val="28"/>
          <w:lang w:bidi="ru-RU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63C3A" w:rsidRPr="00663C3A" w:rsidRDefault="00663C3A" w:rsidP="00663C3A">
      <w:pPr>
        <w:widowControl w:val="0"/>
        <w:tabs>
          <w:tab w:val="left" w:pos="973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lastRenderedPageBreak/>
        <w:t>е)</w:t>
      </w:r>
      <w:r w:rsidRPr="00663C3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уведомлять руководителя Комитет</w:t>
      </w:r>
      <w:r w:rsidRPr="00663C3A">
        <w:rPr>
          <w:color w:val="000000"/>
          <w:sz w:val="28"/>
          <w:szCs w:val="28"/>
          <w:lang w:bidi="ru-RU"/>
        </w:rPr>
        <w:t>а,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663C3A" w:rsidRPr="00663C3A" w:rsidRDefault="00663C3A" w:rsidP="00663C3A">
      <w:pPr>
        <w:widowControl w:val="0"/>
        <w:tabs>
          <w:tab w:val="left" w:pos="980"/>
        </w:tabs>
        <w:spacing w:line="322" w:lineRule="exact"/>
        <w:ind w:firstLine="60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ж)</w:t>
      </w:r>
      <w:r w:rsidRPr="00663C3A">
        <w:rPr>
          <w:color w:val="000000"/>
          <w:sz w:val="28"/>
          <w:szCs w:val="28"/>
          <w:lang w:bidi="ru-RU"/>
        </w:rPr>
        <w:tab/>
        <w:t>соблюдать установленные федеральными законами, законами Республики Дагестан ограничения и запреты, исполнять обязанности, связанные с прохождением гражданской службы;</w:t>
      </w:r>
    </w:p>
    <w:p w:rsidR="00663C3A" w:rsidRPr="00663C3A" w:rsidRDefault="00663C3A" w:rsidP="00663C3A">
      <w:pPr>
        <w:widowControl w:val="0"/>
        <w:tabs>
          <w:tab w:val="left" w:pos="902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з)</w:t>
      </w:r>
      <w:r w:rsidRPr="00663C3A">
        <w:rPr>
          <w:color w:val="000000"/>
          <w:sz w:val="28"/>
          <w:szCs w:val="28"/>
          <w:lang w:bidi="ru-RU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07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и)</w:t>
      </w:r>
      <w:r w:rsidRPr="00663C3A">
        <w:rPr>
          <w:color w:val="000000"/>
          <w:sz w:val="28"/>
          <w:szCs w:val="28"/>
          <w:lang w:bidi="ru-RU"/>
        </w:rPr>
        <w:tab/>
        <w:t>соблюдать нормы служебной, профессиональной этики и правила делового поведения;</w:t>
      </w:r>
    </w:p>
    <w:p w:rsidR="00663C3A" w:rsidRPr="00663C3A" w:rsidRDefault="00663C3A" w:rsidP="00663C3A">
      <w:pPr>
        <w:widowControl w:val="0"/>
        <w:tabs>
          <w:tab w:val="left" w:pos="913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к)</w:t>
      </w:r>
      <w:r w:rsidRPr="00663C3A">
        <w:rPr>
          <w:color w:val="000000"/>
          <w:sz w:val="28"/>
          <w:szCs w:val="28"/>
          <w:lang w:bidi="ru-RU"/>
        </w:rPr>
        <w:tab/>
        <w:t>проявлять корректность и внимательность в обращении с гражданами и должностными лицами;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л)</w:t>
      </w:r>
      <w:r w:rsidRPr="00663C3A">
        <w:rPr>
          <w:color w:val="000000"/>
          <w:sz w:val="28"/>
          <w:szCs w:val="28"/>
          <w:lang w:bidi="ru-RU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м)</w:t>
      </w:r>
      <w:r w:rsidRPr="00663C3A">
        <w:rPr>
          <w:color w:val="000000"/>
          <w:sz w:val="28"/>
          <w:szCs w:val="28"/>
          <w:lang w:bidi="ru-RU"/>
        </w:rPr>
        <w:tab/>
        <w:t>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</w:t>
      </w:r>
      <w:r w:rsidR="00E217B8">
        <w:rPr>
          <w:color w:val="000000"/>
          <w:sz w:val="28"/>
          <w:szCs w:val="28"/>
          <w:lang w:bidi="ru-RU"/>
        </w:rPr>
        <w:t>епутации или авторитету Комитет</w:t>
      </w:r>
      <w:r w:rsidRPr="00663C3A">
        <w:rPr>
          <w:color w:val="000000"/>
          <w:sz w:val="28"/>
          <w:szCs w:val="28"/>
          <w:lang w:bidi="ru-RU"/>
        </w:rPr>
        <w:t>а;</w:t>
      </w:r>
    </w:p>
    <w:p w:rsidR="00663C3A" w:rsidRPr="00663C3A" w:rsidRDefault="00663C3A" w:rsidP="00663C3A">
      <w:pPr>
        <w:widowControl w:val="0"/>
        <w:tabs>
          <w:tab w:val="left" w:pos="946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н)</w:t>
      </w:r>
      <w:r w:rsidRPr="00663C3A">
        <w:rPr>
          <w:color w:val="000000"/>
          <w:sz w:val="28"/>
          <w:szCs w:val="28"/>
          <w:lang w:bidi="ru-RU"/>
        </w:rPr>
        <w:tab/>
        <w:t>принимать предусмотренные законодательством Российской Федерации, законодательством Республики Дагестан меры по недопущению возникновения конфликта интересов и урегулированию возникших случаев конфликта интересов;</w:t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о)</w:t>
      </w:r>
      <w:r w:rsidRPr="00663C3A">
        <w:rPr>
          <w:color w:val="000000"/>
          <w:sz w:val="28"/>
          <w:szCs w:val="28"/>
          <w:lang w:bidi="ru-RU"/>
        </w:rPr>
        <w:tab/>
        <w:t>не использовать служебное положение для оказания влияния на</w:t>
      </w:r>
    </w:p>
    <w:p w:rsidR="00663C3A" w:rsidRPr="00663C3A" w:rsidRDefault="00663C3A" w:rsidP="00663C3A">
      <w:pPr>
        <w:widowControl w:val="0"/>
        <w:tabs>
          <w:tab w:val="left" w:pos="7536"/>
        </w:tabs>
        <w:spacing w:line="322" w:lineRule="exact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</w:t>
      </w:r>
      <w:r w:rsidR="00E217B8">
        <w:rPr>
          <w:color w:val="000000"/>
          <w:sz w:val="28"/>
          <w:szCs w:val="28"/>
          <w:lang w:bidi="ru-RU"/>
        </w:rPr>
        <w:t>ии вопросов личного характера;</w:t>
      </w:r>
      <w:r w:rsidR="00E217B8">
        <w:rPr>
          <w:color w:val="000000"/>
          <w:sz w:val="28"/>
          <w:szCs w:val="28"/>
          <w:lang w:bidi="ru-RU"/>
        </w:rPr>
        <w:tab/>
      </w:r>
    </w:p>
    <w:p w:rsidR="00663C3A" w:rsidRPr="00663C3A" w:rsidRDefault="00663C3A" w:rsidP="00663C3A">
      <w:pPr>
        <w:widowControl w:val="0"/>
        <w:tabs>
          <w:tab w:val="left" w:pos="1055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п)</w:t>
      </w:r>
      <w:r w:rsidRPr="00663C3A">
        <w:rPr>
          <w:color w:val="000000"/>
          <w:sz w:val="28"/>
          <w:szCs w:val="28"/>
          <w:lang w:bidi="ru-RU"/>
        </w:rPr>
        <w:tab/>
        <w:t>воздерживаться от публичных высказываний, суждений и оценок в</w:t>
      </w:r>
      <w:r w:rsidR="00E217B8">
        <w:rPr>
          <w:color w:val="000000"/>
          <w:sz w:val="28"/>
          <w:szCs w:val="28"/>
          <w:lang w:bidi="ru-RU"/>
        </w:rPr>
        <w:t xml:space="preserve"> отношении деятельности Комитет</w:t>
      </w:r>
      <w:r w:rsidRPr="00663C3A">
        <w:rPr>
          <w:color w:val="000000"/>
          <w:sz w:val="28"/>
          <w:szCs w:val="28"/>
          <w:lang w:bidi="ru-RU"/>
        </w:rPr>
        <w:t>а, если это не входит в должностные обязанности гражданского служащего;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р)</w:t>
      </w:r>
      <w:r w:rsidRPr="00663C3A">
        <w:rPr>
          <w:color w:val="000000"/>
          <w:sz w:val="28"/>
          <w:szCs w:val="28"/>
          <w:lang w:bidi="ru-RU"/>
        </w:rPr>
        <w:tab/>
        <w:t>со</w:t>
      </w:r>
      <w:r w:rsidR="00E217B8">
        <w:rPr>
          <w:color w:val="000000"/>
          <w:sz w:val="28"/>
          <w:szCs w:val="28"/>
          <w:lang w:bidi="ru-RU"/>
        </w:rPr>
        <w:t>блюдать установленные в Комитет</w:t>
      </w:r>
      <w:r w:rsidRPr="00663C3A">
        <w:rPr>
          <w:color w:val="000000"/>
          <w:sz w:val="28"/>
          <w:szCs w:val="28"/>
          <w:lang w:bidi="ru-RU"/>
        </w:rPr>
        <w:t>е правила публичных выступлений и предоставления служебной информации;</w:t>
      </w:r>
    </w:p>
    <w:p w:rsidR="00663C3A" w:rsidRPr="00663C3A" w:rsidRDefault="00663C3A" w:rsidP="00663C3A">
      <w:pPr>
        <w:widowControl w:val="0"/>
        <w:tabs>
          <w:tab w:val="left" w:pos="913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с)</w:t>
      </w:r>
      <w:r w:rsidRPr="00663C3A">
        <w:rPr>
          <w:color w:val="000000"/>
          <w:sz w:val="28"/>
          <w:szCs w:val="28"/>
          <w:lang w:bidi="ru-RU"/>
        </w:rPr>
        <w:tab/>
        <w:t>уважительно относиться к деятельности представителей средств массовой информации по информиро</w:t>
      </w:r>
      <w:r w:rsidR="00E217B8">
        <w:rPr>
          <w:color w:val="000000"/>
          <w:sz w:val="28"/>
          <w:szCs w:val="28"/>
          <w:lang w:bidi="ru-RU"/>
        </w:rPr>
        <w:t>ванию общества о работе Комитет</w:t>
      </w:r>
      <w:r w:rsidRPr="00663C3A">
        <w:rPr>
          <w:color w:val="000000"/>
          <w:sz w:val="28"/>
          <w:szCs w:val="28"/>
          <w:lang w:bidi="ru-RU"/>
        </w:rPr>
        <w:t>а, а также оказывать содействие в получении достоверной информации в установленном порядке;</w:t>
      </w:r>
    </w:p>
    <w:p w:rsidR="00663C3A" w:rsidRPr="00663C3A" w:rsidRDefault="00663C3A" w:rsidP="00663C3A">
      <w:pPr>
        <w:widowControl w:val="0"/>
        <w:tabs>
          <w:tab w:val="left" w:pos="90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т)</w:t>
      </w:r>
      <w:r w:rsidRPr="00663C3A">
        <w:rPr>
          <w:color w:val="000000"/>
          <w:sz w:val="28"/>
          <w:szCs w:val="28"/>
          <w:lang w:bidi="ru-RU"/>
        </w:rPr>
        <w:tab/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 w:rsidRPr="00663C3A">
        <w:rPr>
          <w:color w:val="000000"/>
          <w:sz w:val="28"/>
          <w:szCs w:val="28"/>
          <w:lang w:bidi="ru-RU"/>
        </w:rPr>
        <w:lastRenderedPageBreak/>
        <w:t>заимствований, государственного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63C3A" w:rsidRDefault="00663C3A" w:rsidP="00663C3A">
      <w:pPr>
        <w:widowControl w:val="0"/>
        <w:tabs>
          <w:tab w:val="left" w:pos="918"/>
        </w:tabs>
        <w:spacing w:line="322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663C3A">
        <w:rPr>
          <w:color w:val="000000"/>
          <w:sz w:val="28"/>
          <w:szCs w:val="28"/>
          <w:lang w:bidi="ru-RU"/>
        </w:rPr>
        <w:t>у)</w:t>
      </w:r>
      <w:r w:rsidRPr="00663C3A">
        <w:rPr>
          <w:color w:val="000000"/>
          <w:sz w:val="28"/>
          <w:szCs w:val="28"/>
          <w:lang w:bidi="ru-RU"/>
        </w:rPr>
        <w:tab/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217B8" w:rsidRPr="00E217B8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11. </w:t>
      </w:r>
      <w:r w:rsidRPr="00E217B8">
        <w:rPr>
          <w:sz w:val="28"/>
          <w:szCs w:val="28"/>
          <w:lang w:bidi="ru-RU"/>
        </w:rPr>
        <w:t>Гражданские служащи</w:t>
      </w:r>
      <w:r>
        <w:rPr>
          <w:sz w:val="28"/>
          <w:szCs w:val="28"/>
          <w:lang w:bidi="ru-RU"/>
        </w:rPr>
        <w:t xml:space="preserve">е обязаны соблюдать Конституцию </w:t>
      </w:r>
      <w:r w:rsidRPr="00E217B8">
        <w:rPr>
          <w:sz w:val="28"/>
          <w:szCs w:val="28"/>
          <w:lang w:bidi="ru-RU"/>
        </w:rPr>
        <w:t>Российской Федерации, федеральные конституционные и федеральные законы, Конституцию Республики Дагестан, законы Республики Дагестан, иные нормативные правовые акты Российской Федерации и Республики Дагестан.</w:t>
      </w:r>
    </w:p>
    <w:p w:rsidR="00E217B8" w:rsidRPr="00E217B8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12. </w:t>
      </w:r>
      <w:r w:rsidRPr="00E217B8">
        <w:rPr>
          <w:sz w:val="28"/>
          <w:szCs w:val="28"/>
          <w:lang w:bidi="ru-RU"/>
        </w:rPr>
        <w:t>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217B8" w:rsidRPr="00663C3A" w:rsidRDefault="00E217B8" w:rsidP="00E217B8">
      <w:pPr>
        <w:widowControl w:val="0"/>
        <w:tabs>
          <w:tab w:val="left" w:pos="918"/>
        </w:tabs>
        <w:spacing w:line="322" w:lineRule="exact"/>
        <w:ind w:firstLine="5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13. </w:t>
      </w:r>
      <w:r w:rsidRPr="00E217B8">
        <w:rPr>
          <w:sz w:val="28"/>
          <w:szCs w:val="28"/>
          <w:lang w:bidi="ru-RU"/>
        </w:rPr>
        <w:t xml:space="preserve">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</w:t>
      </w:r>
      <w:r>
        <w:rPr>
          <w:sz w:val="28"/>
          <w:szCs w:val="28"/>
          <w:lang w:bidi="ru-RU"/>
        </w:rPr>
        <w:t xml:space="preserve">и </w:t>
      </w:r>
      <w:r w:rsidRPr="00E217B8">
        <w:rPr>
          <w:sz w:val="28"/>
          <w:szCs w:val="28"/>
          <w:lang w:bidi="ru-RU"/>
        </w:rPr>
        <w:t>законодательством Республики Дагестан.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E217B8">
        <w:rPr>
          <w:rFonts w:eastAsia="Calibri"/>
          <w:sz w:val="28"/>
          <w:szCs w:val="28"/>
          <w:lang w:eastAsia="en-US"/>
        </w:rPr>
        <w:t>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Pr="00E217B8">
        <w:rPr>
          <w:rFonts w:eastAsia="Calibri"/>
          <w:sz w:val="28"/>
          <w:szCs w:val="28"/>
          <w:lang w:eastAsia="en-US"/>
        </w:rPr>
        <w:t>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E217B8">
        <w:rPr>
          <w:rFonts w:eastAsia="Calibri"/>
          <w:sz w:val="28"/>
          <w:szCs w:val="28"/>
          <w:lang w:eastAsia="en-US"/>
        </w:rPr>
        <w:t xml:space="preserve">Гражданский служащий </w:t>
      </w:r>
      <w:r>
        <w:rPr>
          <w:rFonts w:eastAsia="Calibri"/>
          <w:sz w:val="28"/>
          <w:szCs w:val="28"/>
          <w:lang w:eastAsia="en-US"/>
        </w:rPr>
        <w:t>обязан уведомлять руководителя Комитета, органы прокуратуры или</w:t>
      </w:r>
      <w:r w:rsidRPr="00E217B8">
        <w:rPr>
          <w:rFonts w:eastAsia="Calibri"/>
          <w:sz w:val="28"/>
          <w:szCs w:val="28"/>
          <w:lang w:eastAsia="en-US"/>
        </w:rPr>
        <w:t xml:space="preserve"> другие государственные органу обо всех случаях обращения к нему каких-либо лиц в целях склонения его к совершению коррупционных правонарушений.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E217B8">
        <w:rPr>
          <w:rFonts w:eastAsia="Calibri"/>
          <w:sz w:val="28"/>
          <w:szCs w:val="28"/>
          <w:lang w:eastAsia="en-US"/>
        </w:rPr>
        <w:t>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</w:t>
      </w:r>
      <w:r>
        <w:rPr>
          <w:rFonts w:eastAsia="Calibri"/>
          <w:sz w:val="28"/>
          <w:szCs w:val="28"/>
          <w:lang w:eastAsia="en-US"/>
        </w:rPr>
        <w:t xml:space="preserve">, плату за развлечения, отдых </w:t>
      </w:r>
      <w:r w:rsidRPr="00E217B8">
        <w:rPr>
          <w:rFonts w:eastAsia="Calibri"/>
          <w:sz w:val="28"/>
          <w:szCs w:val="28"/>
          <w:lang w:eastAsia="en-US"/>
        </w:rPr>
        <w:t xml:space="preserve">за пользование транспортом и иные </w:t>
      </w:r>
      <w:r>
        <w:rPr>
          <w:rFonts w:eastAsia="Calibri"/>
          <w:sz w:val="28"/>
          <w:szCs w:val="28"/>
          <w:lang w:eastAsia="en-US"/>
        </w:rPr>
        <w:t xml:space="preserve">вознаграждения). </w:t>
      </w:r>
    </w:p>
    <w:p w:rsidR="00E217B8" w:rsidRPr="00E217B8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7B8">
        <w:rPr>
          <w:rFonts w:eastAsia="Calibri"/>
          <w:sz w:val="28"/>
          <w:szCs w:val="28"/>
          <w:lang w:eastAsia="en-US"/>
        </w:rPr>
        <w:t xml:space="preserve">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 соответственно </w:t>
      </w:r>
      <w:r w:rsidRPr="00E217B8">
        <w:rPr>
          <w:rFonts w:eastAsia="Calibri"/>
          <w:sz w:val="28"/>
          <w:szCs w:val="28"/>
          <w:lang w:eastAsia="en-US"/>
        </w:rPr>
        <w:lastRenderedPageBreak/>
        <w:t>республиканской собственностью, собственностью Республики Дагестан и передаются государствен</w:t>
      </w:r>
      <w:r>
        <w:rPr>
          <w:rFonts w:eastAsia="Calibri"/>
          <w:sz w:val="28"/>
          <w:szCs w:val="28"/>
          <w:lang w:eastAsia="en-US"/>
        </w:rPr>
        <w:t>ным служащим по акту в Комитет</w:t>
      </w:r>
      <w:r w:rsidRPr="00E217B8">
        <w:rPr>
          <w:rFonts w:eastAsia="Calibri"/>
          <w:sz w:val="28"/>
          <w:szCs w:val="28"/>
          <w:lang w:eastAsia="en-US"/>
        </w:rPr>
        <w:t>, за исключением случаев, установленных законодательством Российской Федерации.</w:t>
      </w:r>
    </w:p>
    <w:p w:rsidR="00663C3A" w:rsidRDefault="00E217B8" w:rsidP="00E217B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E217B8">
        <w:rPr>
          <w:rFonts w:eastAsia="Calibri"/>
          <w:sz w:val="28"/>
          <w:szCs w:val="28"/>
          <w:lang w:eastAsia="en-US"/>
        </w:rPr>
        <w:t xml:space="preserve">Гражданский служащий может обрабатывать и передавать служебную информацию при соблюдении действующих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E217B8">
        <w:rPr>
          <w:rFonts w:eastAsia="Calibri"/>
          <w:sz w:val="28"/>
          <w:szCs w:val="28"/>
          <w:lang w:eastAsia="en-US"/>
        </w:rPr>
        <w:t>е норм и требований, принятых в соответствии с законодательством Российской Федерации.</w:t>
      </w:r>
    </w:p>
    <w:p w:rsidR="000C0D08" w:rsidRPr="000C0D08" w:rsidRDefault="000C0D08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C0D08">
        <w:rPr>
          <w:rFonts w:eastAsia="Calibri"/>
          <w:sz w:val="28"/>
          <w:szCs w:val="28"/>
          <w:lang w:eastAsia="en-US"/>
        </w:rPr>
        <w:t>Гражданский служащий обязан принимать соответствующие меры по обеспечению безопасности и конфиденциальности информации,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0D08">
        <w:rPr>
          <w:rFonts w:eastAsia="Calibri"/>
          <w:sz w:val="28"/>
          <w:szCs w:val="28"/>
          <w:lang w:eastAsia="en-US"/>
        </w:rPr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C0D08" w:rsidRDefault="000C0D08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20.</w:t>
      </w:r>
      <w:r w:rsidR="000B52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Гражданский </w:t>
      </w:r>
      <w:r w:rsidRPr="000C0D08">
        <w:rPr>
          <w:rFonts w:eastAsia="Calibri"/>
          <w:sz w:val="28"/>
          <w:szCs w:val="28"/>
          <w:lang w:eastAsia="en-US"/>
        </w:rPr>
        <w:t>служ</w:t>
      </w:r>
      <w:r>
        <w:rPr>
          <w:rFonts w:eastAsia="Calibri"/>
          <w:sz w:val="28"/>
          <w:szCs w:val="28"/>
          <w:lang w:eastAsia="en-US"/>
        </w:rPr>
        <w:t>ащий, наделенный организационно</w:t>
      </w:r>
      <w:r w:rsidR="000B525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0D08">
        <w:rPr>
          <w:rFonts w:eastAsia="Calibri"/>
          <w:sz w:val="28"/>
          <w:szCs w:val="28"/>
          <w:lang w:eastAsia="en-US"/>
        </w:rPr>
        <w:t xml:space="preserve">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</w:t>
      </w:r>
      <w:r>
        <w:rPr>
          <w:rFonts w:eastAsia="Calibri"/>
          <w:sz w:val="28"/>
          <w:szCs w:val="28"/>
          <w:lang w:eastAsia="en-US"/>
        </w:rPr>
        <w:t>Комитет</w:t>
      </w:r>
      <w:r w:rsidRPr="000C0D08">
        <w:rPr>
          <w:rFonts w:eastAsia="Calibri"/>
          <w:sz w:val="28"/>
          <w:szCs w:val="28"/>
          <w:lang w:eastAsia="en-US"/>
        </w:rPr>
        <w:t>е благоприятного для эффективной работы морально-психологического климата.</w:t>
      </w:r>
    </w:p>
    <w:p w:rsidR="000C0D08" w:rsidRPr="000C0D08" w:rsidRDefault="000C0D08" w:rsidP="000B5257">
      <w:pPr>
        <w:tabs>
          <w:tab w:val="left" w:pos="1134"/>
          <w:tab w:val="left" w:pos="1276"/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0D08">
        <w:rPr>
          <w:rFonts w:eastAsia="Calibri"/>
          <w:sz w:val="28"/>
          <w:szCs w:val="28"/>
          <w:lang w:eastAsia="en-US"/>
        </w:rPr>
        <w:t>21.</w:t>
      </w:r>
      <w:r w:rsidR="000B5257">
        <w:rPr>
          <w:rFonts w:eastAsia="Calibri"/>
          <w:sz w:val="28"/>
          <w:szCs w:val="28"/>
          <w:lang w:eastAsia="en-US"/>
        </w:rPr>
        <w:t xml:space="preserve"> </w:t>
      </w:r>
      <w:r w:rsidR="000B5257" w:rsidRPr="000B5257">
        <w:rPr>
          <w:rFonts w:eastAsia="Calibri"/>
          <w:sz w:val="28"/>
          <w:szCs w:val="28"/>
          <w:lang w:eastAsia="en-US"/>
        </w:rPr>
        <w:t>Гражданский служ</w:t>
      </w:r>
      <w:r w:rsidR="000B5257">
        <w:rPr>
          <w:rFonts w:eastAsia="Calibri"/>
          <w:sz w:val="28"/>
          <w:szCs w:val="28"/>
          <w:lang w:eastAsia="en-US"/>
        </w:rPr>
        <w:t>ащий, наделенный организационно-</w:t>
      </w:r>
      <w:r w:rsidR="000B5257" w:rsidRPr="000B5257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</w:t>
      </w:r>
      <w:r w:rsidRPr="000C0D08">
        <w:rPr>
          <w:rFonts w:eastAsia="Calibri"/>
          <w:sz w:val="28"/>
          <w:szCs w:val="28"/>
          <w:lang w:eastAsia="en-US"/>
        </w:rPr>
        <w:t>, призван: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0C0D08" w:rsidRPr="000C0D08">
        <w:rPr>
          <w:rFonts w:eastAsia="Calibri"/>
          <w:sz w:val="28"/>
          <w:szCs w:val="28"/>
          <w:lang w:eastAsia="en-US"/>
        </w:rPr>
        <w:t>принимать меры по предотвращению и урегулированию конфликта интересов;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0C0D08" w:rsidRPr="000C0D08">
        <w:rPr>
          <w:rFonts w:eastAsia="Calibri"/>
          <w:sz w:val="28"/>
          <w:szCs w:val="28"/>
          <w:lang w:eastAsia="en-US"/>
        </w:rPr>
        <w:t>принимать меры по предупреждению коррупции;</w:t>
      </w:r>
    </w:p>
    <w:p w:rsidR="000C0D08" w:rsidRPr="000C0D08" w:rsidRDefault="000B5257" w:rsidP="000C0D08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0C0D08" w:rsidRPr="000C0D08">
        <w:rPr>
          <w:rFonts w:eastAsia="Calibri"/>
          <w:sz w:val="28"/>
          <w:szCs w:val="28"/>
          <w:lang w:eastAsia="en-US"/>
        </w:rPr>
        <w:t>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C0D08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="000C0D08" w:rsidRPr="000C0D08">
        <w:rPr>
          <w:rFonts w:eastAsia="Calibri"/>
          <w:sz w:val="28"/>
          <w:szCs w:val="28"/>
          <w:lang w:eastAsia="en-US"/>
        </w:rPr>
        <w:t>Гражданский</w:t>
      </w:r>
      <w:r w:rsidR="000C0D08" w:rsidRPr="000C0D08">
        <w:rPr>
          <w:rFonts w:eastAsia="Calibri"/>
          <w:sz w:val="28"/>
          <w:szCs w:val="28"/>
          <w:lang w:eastAsia="en-US"/>
        </w:rPr>
        <w:tab/>
        <w:t>служащий,</w:t>
      </w:r>
      <w:r w:rsidR="000C0D08" w:rsidRPr="000C0D08">
        <w:rPr>
          <w:rFonts w:eastAsia="Calibri"/>
          <w:sz w:val="28"/>
          <w:szCs w:val="28"/>
          <w:lang w:eastAsia="en-US"/>
        </w:rPr>
        <w:tab/>
        <w:t>наделенный</w:t>
      </w:r>
      <w:r>
        <w:rPr>
          <w:rFonts w:eastAsia="Calibri"/>
          <w:sz w:val="28"/>
          <w:szCs w:val="28"/>
          <w:lang w:eastAsia="en-US"/>
        </w:rPr>
        <w:t xml:space="preserve"> организационно- </w:t>
      </w:r>
      <w:r w:rsidR="000C0D08" w:rsidRPr="000C0D08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служащим, должен принимать меры к тому, чтобы подчиненные ему гражданские слу</w:t>
      </w:r>
      <w:r>
        <w:rPr>
          <w:rFonts w:eastAsia="Calibri"/>
          <w:sz w:val="28"/>
          <w:szCs w:val="28"/>
          <w:lang w:eastAsia="en-US"/>
        </w:rPr>
        <w:t>жащие не допускали коррупционно-</w:t>
      </w:r>
      <w:r w:rsidR="000C0D08" w:rsidRPr="000C0D08">
        <w:rPr>
          <w:rFonts w:eastAsia="Calibri"/>
          <w:sz w:val="28"/>
          <w:szCs w:val="28"/>
          <w:lang w:eastAsia="en-US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</w:t>
      </w:r>
      <w:r w:rsidR="000C0D08" w:rsidRPr="000C0D08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ражданский</w:t>
      </w:r>
      <w:r>
        <w:rPr>
          <w:rFonts w:eastAsia="Calibri"/>
          <w:sz w:val="28"/>
          <w:szCs w:val="28"/>
          <w:lang w:eastAsia="en-US"/>
        </w:rPr>
        <w:tab/>
        <w:t>служащий,</w:t>
      </w:r>
      <w:r>
        <w:rPr>
          <w:rFonts w:eastAsia="Calibri"/>
          <w:sz w:val="28"/>
          <w:szCs w:val="28"/>
          <w:lang w:eastAsia="en-US"/>
        </w:rPr>
        <w:tab/>
        <w:t>наделенный организационно-</w:t>
      </w:r>
      <w:r w:rsidR="000C0D08" w:rsidRPr="000C0D08">
        <w:rPr>
          <w:rFonts w:eastAsia="Calibri"/>
          <w:sz w:val="28"/>
          <w:szCs w:val="28"/>
          <w:lang w:eastAsia="en-US"/>
        </w:rPr>
        <w:t>распорядительными полномочиями по отношению к другим гражданским служащим, несет отве</w:t>
      </w:r>
      <w:r>
        <w:rPr>
          <w:rFonts w:eastAsia="Calibri"/>
          <w:sz w:val="28"/>
          <w:szCs w:val="28"/>
          <w:lang w:eastAsia="en-US"/>
        </w:rPr>
        <w:t xml:space="preserve">тственность в соответствии с </w:t>
      </w:r>
      <w:r w:rsidR="000C0D08" w:rsidRPr="000C0D08">
        <w:rPr>
          <w:rFonts w:eastAsia="Calibri"/>
          <w:sz w:val="28"/>
          <w:szCs w:val="28"/>
          <w:lang w:eastAsia="en-US"/>
        </w:rPr>
        <w:t>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B5257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B5257" w:rsidRPr="000B5257" w:rsidRDefault="000B5257" w:rsidP="000B5257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B5257">
        <w:rPr>
          <w:rFonts w:eastAsia="Calibri"/>
          <w:sz w:val="28"/>
          <w:szCs w:val="28"/>
          <w:lang w:eastAsia="en-US"/>
        </w:rPr>
        <w:t>III. Рекомендательные этические правила служебного поведения</w:t>
      </w:r>
      <w:r>
        <w:rPr>
          <w:rFonts w:eastAsia="Calibri"/>
          <w:sz w:val="28"/>
          <w:szCs w:val="28"/>
          <w:lang w:eastAsia="en-US"/>
        </w:rPr>
        <w:t xml:space="preserve"> гражданских служащих в Комитет</w:t>
      </w:r>
      <w:r w:rsidRPr="000B5257">
        <w:rPr>
          <w:rFonts w:eastAsia="Calibri"/>
          <w:sz w:val="28"/>
          <w:szCs w:val="28"/>
          <w:lang w:eastAsia="en-US"/>
        </w:rPr>
        <w:t>е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</w:t>
      </w:r>
      <w:r w:rsidRPr="000B5257">
        <w:rPr>
          <w:rFonts w:eastAsia="Calibri"/>
          <w:sz w:val="28"/>
          <w:szCs w:val="28"/>
          <w:lang w:eastAsia="en-US"/>
        </w:rPr>
        <w:t xml:space="preserve">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</w:t>
      </w:r>
      <w:r w:rsidRPr="000B5257">
        <w:rPr>
          <w:rFonts w:eastAsia="Calibri"/>
          <w:sz w:val="28"/>
          <w:szCs w:val="28"/>
          <w:lang w:eastAsia="en-US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</w:t>
      </w:r>
      <w:r w:rsidRPr="000B5257">
        <w:rPr>
          <w:rFonts w:eastAsia="Calibri"/>
          <w:sz w:val="28"/>
          <w:szCs w:val="28"/>
          <w:lang w:eastAsia="en-US"/>
        </w:rPr>
        <w:t>В служебном поведении гражданский служащий воздерживается от: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0B5257">
        <w:rPr>
          <w:rFonts w:eastAsia="Calibri"/>
          <w:sz w:val="28"/>
          <w:szCs w:val="28"/>
          <w:lang w:eastAsia="en-US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0B5257">
        <w:rPr>
          <w:rFonts w:eastAsia="Calibri"/>
          <w:sz w:val="28"/>
          <w:szCs w:val="28"/>
          <w:lang w:eastAsia="en-US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17B8" w:rsidRPr="000C0D0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0B5257">
        <w:rPr>
          <w:rFonts w:eastAsia="Calibri"/>
          <w:sz w:val="28"/>
          <w:szCs w:val="28"/>
          <w:lang w:eastAsia="en-US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0B5257">
        <w:rPr>
          <w:rFonts w:eastAsia="Calibri"/>
          <w:sz w:val="28"/>
          <w:szCs w:val="28"/>
          <w:lang w:eastAsia="en-US"/>
        </w:rPr>
        <w:t>курения во время служебных совещаний, бесед, иного служебного общения с гражданами.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r w:rsidRPr="000B5257">
        <w:rPr>
          <w:rFonts w:eastAsia="Calibri"/>
          <w:sz w:val="28"/>
          <w:szCs w:val="28"/>
          <w:lang w:eastAsia="en-US"/>
        </w:rPr>
        <w:t>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B5257" w:rsidRPr="000B5257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257">
        <w:rPr>
          <w:rFonts w:eastAsia="Calibri"/>
          <w:sz w:val="28"/>
          <w:szCs w:val="28"/>
          <w:lang w:eastAsia="en-US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217B8" w:rsidRDefault="000B5257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</w:t>
      </w:r>
      <w:r w:rsidRPr="000B5257">
        <w:rPr>
          <w:rFonts w:eastAsia="Calibri"/>
          <w:sz w:val="28"/>
          <w:szCs w:val="28"/>
          <w:lang w:eastAsia="en-US"/>
        </w:rPr>
        <w:t>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62C9" w:rsidRDefault="008662C9" w:rsidP="000B5257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662C9" w:rsidRDefault="008662C9" w:rsidP="008662C9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IV. </w:t>
      </w:r>
      <w:r w:rsidRPr="008662C9">
        <w:rPr>
          <w:rFonts w:eastAsia="Calibri"/>
          <w:sz w:val="28"/>
          <w:szCs w:val="28"/>
          <w:lang w:eastAsia="en-US"/>
        </w:rPr>
        <w:t>Ответственность за нарушение положений Кодекса</w:t>
      </w:r>
    </w:p>
    <w:p w:rsidR="008662C9" w:rsidRPr="008662C9" w:rsidRDefault="008662C9" w:rsidP="008662C9">
      <w:pPr>
        <w:tabs>
          <w:tab w:val="left" w:pos="3705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662C9" w:rsidRPr="008662C9" w:rsidRDefault="008662C9" w:rsidP="008662C9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</w:t>
      </w:r>
      <w:r w:rsidRPr="008662C9">
        <w:rPr>
          <w:rFonts w:eastAsia="Calibri"/>
          <w:sz w:val="28"/>
          <w:szCs w:val="28"/>
          <w:lang w:eastAsia="en-US"/>
        </w:rPr>
        <w:t>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</w:t>
      </w:r>
      <w:r>
        <w:rPr>
          <w:rFonts w:eastAsia="Calibri"/>
          <w:sz w:val="28"/>
          <w:szCs w:val="28"/>
          <w:lang w:eastAsia="en-US"/>
        </w:rPr>
        <w:t>х Комитета по виноградарству и алкогольному регулированию Республики Дагестан</w:t>
      </w:r>
      <w:r w:rsidRPr="008662C9">
        <w:rPr>
          <w:rFonts w:eastAsia="Calibri"/>
          <w:sz w:val="28"/>
          <w:szCs w:val="28"/>
          <w:lang w:eastAsia="en-US"/>
        </w:rPr>
        <w:t xml:space="preserve"> и урегулированию конфликта интересов, образуемой в соответствии с Указом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законами Республики Дагестан, нарушение положений Кодекса влечет применение к гражданскому служащему мер юридической ответственности.</w:t>
      </w:r>
    </w:p>
    <w:p w:rsidR="00243ED7" w:rsidRPr="00243ED7" w:rsidRDefault="008662C9" w:rsidP="004C7924">
      <w:pPr>
        <w:tabs>
          <w:tab w:val="left" w:pos="370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62C9">
        <w:rPr>
          <w:rFonts w:eastAsia="Calibri"/>
          <w:sz w:val="28"/>
          <w:szCs w:val="28"/>
          <w:lang w:eastAsia="en-US"/>
        </w:rP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</w:t>
      </w:r>
      <w:r w:rsidR="004C7924">
        <w:rPr>
          <w:rFonts w:eastAsia="Calibri"/>
          <w:sz w:val="28"/>
          <w:szCs w:val="28"/>
          <w:lang w:eastAsia="en-US"/>
        </w:rPr>
        <w:t>ожении дисциплинарных взысканий.</w:t>
      </w:r>
    </w:p>
    <w:sectPr w:rsidR="00243ED7" w:rsidRPr="00243ED7" w:rsidSect="00A55193">
      <w:pgSz w:w="11906" w:h="16838"/>
      <w:pgMar w:top="1134" w:right="850" w:bottom="1134" w:left="1701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C3" w:rsidRDefault="00011DC3">
      <w:r>
        <w:separator/>
      </w:r>
    </w:p>
  </w:endnote>
  <w:endnote w:type="continuationSeparator" w:id="0">
    <w:p w:rsidR="00011DC3" w:rsidRDefault="000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C3" w:rsidRDefault="00011DC3">
      <w:r>
        <w:separator/>
      </w:r>
    </w:p>
  </w:footnote>
  <w:footnote w:type="continuationSeparator" w:id="0">
    <w:p w:rsidR="00011DC3" w:rsidRDefault="0001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7BC"/>
    <w:multiLevelType w:val="multilevel"/>
    <w:tmpl w:val="E87439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A1847"/>
    <w:multiLevelType w:val="hybridMultilevel"/>
    <w:tmpl w:val="8E640368"/>
    <w:lvl w:ilvl="0" w:tplc="5D223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1076810"/>
    <w:multiLevelType w:val="hybridMultilevel"/>
    <w:tmpl w:val="8710F8B4"/>
    <w:lvl w:ilvl="0" w:tplc="BB5AD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C64D42"/>
    <w:multiLevelType w:val="multilevel"/>
    <w:tmpl w:val="27429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872D6"/>
    <w:multiLevelType w:val="hybridMultilevel"/>
    <w:tmpl w:val="B73E5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1105B"/>
    <w:multiLevelType w:val="hybridMultilevel"/>
    <w:tmpl w:val="701A2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222"/>
    <w:rsid w:val="00011DC3"/>
    <w:rsid w:val="000317E6"/>
    <w:rsid w:val="000343F5"/>
    <w:rsid w:val="000401F2"/>
    <w:rsid w:val="0005036E"/>
    <w:rsid w:val="00074685"/>
    <w:rsid w:val="000A69FC"/>
    <w:rsid w:val="000B21F2"/>
    <w:rsid w:val="000B5257"/>
    <w:rsid w:val="000B55FC"/>
    <w:rsid w:val="000C0D08"/>
    <w:rsid w:val="000C3F72"/>
    <w:rsid w:val="000C7E0D"/>
    <w:rsid w:val="000D2BD2"/>
    <w:rsid w:val="000D743E"/>
    <w:rsid w:val="000F5EA9"/>
    <w:rsid w:val="000F7B78"/>
    <w:rsid w:val="00101997"/>
    <w:rsid w:val="001062C5"/>
    <w:rsid w:val="00121269"/>
    <w:rsid w:val="00160C73"/>
    <w:rsid w:val="0016537E"/>
    <w:rsid w:val="001A435F"/>
    <w:rsid w:val="001A46E6"/>
    <w:rsid w:val="001B7DF6"/>
    <w:rsid w:val="001C3437"/>
    <w:rsid w:val="001E10C0"/>
    <w:rsid w:val="001F0082"/>
    <w:rsid w:val="00216B44"/>
    <w:rsid w:val="0022219E"/>
    <w:rsid w:val="002258B5"/>
    <w:rsid w:val="00225B88"/>
    <w:rsid w:val="00243ED7"/>
    <w:rsid w:val="002B1903"/>
    <w:rsid w:val="002C1F90"/>
    <w:rsid w:val="002C4334"/>
    <w:rsid w:val="002C4AA8"/>
    <w:rsid w:val="002E12C3"/>
    <w:rsid w:val="00300B7B"/>
    <w:rsid w:val="003020B6"/>
    <w:rsid w:val="00306236"/>
    <w:rsid w:val="003168F6"/>
    <w:rsid w:val="00327C38"/>
    <w:rsid w:val="00327CDB"/>
    <w:rsid w:val="00330DDE"/>
    <w:rsid w:val="00332AC9"/>
    <w:rsid w:val="00343ABF"/>
    <w:rsid w:val="00354AC6"/>
    <w:rsid w:val="00373BA2"/>
    <w:rsid w:val="003A0EBE"/>
    <w:rsid w:val="003B7FE8"/>
    <w:rsid w:val="003C32D1"/>
    <w:rsid w:val="003E2A77"/>
    <w:rsid w:val="003E2D7B"/>
    <w:rsid w:val="003F547A"/>
    <w:rsid w:val="003F5DE0"/>
    <w:rsid w:val="00412827"/>
    <w:rsid w:val="00430FA2"/>
    <w:rsid w:val="0045648E"/>
    <w:rsid w:val="0045741C"/>
    <w:rsid w:val="00484DE7"/>
    <w:rsid w:val="00493DB1"/>
    <w:rsid w:val="004B4C15"/>
    <w:rsid w:val="004B5669"/>
    <w:rsid w:val="004C4DDB"/>
    <w:rsid w:val="004C7924"/>
    <w:rsid w:val="004D0F22"/>
    <w:rsid w:val="004D4B13"/>
    <w:rsid w:val="004D5EED"/>
    <w:rsid w:val="004E00A8"/>
    <w:rsid w:val="0052064B"/>
    <w:rsid w:val="0052161A"/>
    <w:rsid w:val="005224AA"/>
    <w:rsid w:val="0052751B"/>
    <w:rsid w:val="00527CD3"/>
    <w:rsid w:val="00536987"/>
    <w:rsid w:val="0055366A"/>
    <w:rsid w:val="00560FA2"/>
    <w:rsid w:val="00565392"/>
    <w:rsid w:val="005670CC"/>
    <w:rsid w:val="0056773C"/>
    <w:rsid w:val="00573541"/>
    <w:rsid w:val="0057638B"/>
    <w:rsid w:val="00585C63"/>
    <w:rsid w:val="005A7AC7"/>
    <w:rsid w:val="005B156D"/>
    <w:rsid w:val="005B4A52"/>
    <w:rsid w:val="005C50D2"/>
    <w:rsid w:val="005C6EB9"/>
    <w:rsid w:val="005C7361"/>
    <w:rsid w:val="005D3101"/>
    <w:rsid w:val="005F54C2"/>
    <w:rsid w:val="00610D54"/>
    <w:rsid w:val="00610E2C"/>
    <w:rsid w:val="0063487A"/>
    <w:rsid w:val="00655688"/>
    <w:rsid w:val="00657981"/>
    <w:rsid w:val="00663C3A"/>
    <w:rsid w:val="006744E0"/>
    <w:rsid w:val="00674FD5"/>
    <w:rsid w:val="0067737E"/>
    <w:rsid w:val="006A6DD0"/>
    <w:rsid w:val="006A783E"/>
    <w:rsid w:val="006B1645"/>
    <w:rsid w:val="006B45F2"/>
    <w:rsid w:val="006C0C24"/>
    <w:rsid w:val="006C2F6D"/>
    <w:rsid w:val="006C4D01"/>
    <w:rsid w:val="006D576C"/>
    <w:rsid w:val="006D61F9"/>
    <w:rsid w:val="006F700D"/>
    <w:rsid w:val="00713DDB"/>
    <w:rsid w:val="00731BE3"/>
    <w:rsid w:val="00733934"/>
    <w:rsid w:val="00754B23"/>
    <w:rsid w:val="00756D81"/>
    <w:rsid w:val="007941D4"/>
    <w:rsid w:val="007D28B6"/>
    <w:rsid w:val="007E3364"/>
    <w:rsid w:val="007E3DE4"/>
    <w:rsid w:val="007F3CD7"/>
    <w:rsid w:val="0081756C"/>
    <w:rsid w:val="00847169"/>
    <w:rsid w:val="00852FBA"/>
    <w:rsid w:val="008608A9"/>
    <w:rsid w:val="008662C9"/>
    <w:rsid w:val="008702FF"/>
    <w:rsid w:val="00872CEE"/>
    <w:rsid w:val="00882D05"/>
    <w:rsid w:val="00886A8D"/>
    <w:rsid w:val="0089414B"/>
    <w:rsid w:val="008B50D2"/>
    <w:rsid w:val="008B5E5E"/>
    <w:rsid w:val="008C0E21"/>
    <w:rsid w:val="008D2F9B"/>
    <w:rsid w:val="008D4884"/>
    <w:rsid w:val="008D6C86"/>
    <w:rsid w:val="008E3426"/>
    <w:rsid w:val="0091140D"/>
    <w:rsid w:val="009279B0"/>
    <w:rsid w:val="00927EBF"/>
    <w:rsid w:val="00961520"/>
    <w:rsid w:val="00962E38"/>
    <w:rsid w:val="00963023"/>
    <w:rsid w:val="009650B0"/>
    <w:rsid w:val="00991698"/>
    <w:rsid w:val="009A146B"/>
    <w:rsid w:val="009B5170"/>
    <w:rsid w:val="009C0F34"/>
    <w:rsid w:val="009C7ECF"/>
    <w:rsid w:val="009D64F1"/>
    <w:rsid w:val="009F7F45"/>
    <w:rsid w:val="00A058E1"/>
    <w:rsid w:val="00A20B39"/>
    <w:rsid w:val="00A21A34"/>
    <w:rsid w:val="00A2328B"/>
    <w:rsid w:val="00A23EFA"/>
    <w:rsid w:val="00A26268"/>
    <w:rsid w:val="00A32BA7"/>
    <w:rsid w:val="00A3369D"/>
    <w:rsid w:val="00A347BD"/>
    <w:rsid w:val="00A37256"/>
    <w:rsid w:val="00A40507"/>
    <w:rsid w:val="00A55193"/>
    <w:rsid w:val="00A608F6"/>
    <w:rsid w:val="00A77ED9"/>
    <w:rsid w:val="00AC0F43"/>
    <w:rsid w:val="00AD07A5"/>
    <w:rsid w:val="00AD21AF"/>
    <w:rsid w:val="00B075F0"/>
    <w:rsid w:val="00B1330B"/>
    <w:rsid w:val="00B136FF"/>
    <w:rsid w:val="00B15DA9"/>
    <w:rsid w:val="00B26994"/>
    <w:rsid w:val="00B34AE4"/>
    <w:rsid w:val="00B37C8C"/>
    <w:rsid w:val="00B4347A"/>
    <w:rsid w:val="00B44C73"/>
    <w:rsid w:val="00B625DA"/>
    <w:rsid w:val="00B64BC2"/>
    <w:rsid w:val="00B85DED"/>
    <w:rsid w:val="00B96BF6"/>
    <w:rsid w:val="00B9793A"/>
    <w:rsid w:val="00BB09CD"/>
    <w:rsid w:val="00BB7767"/>
    <w:rsid w:val="00BC2F81"/>
    <w:rsid w:val="00BF2222"/>
    <w:rsid w:val="00C417D8"/>
    <w:rsid w:val="00C563E8"/>
    <w:rsid w:val="00C70892"/>
    <w:rsid w:val="00C95E8B"/>
    <w:rsid w:val="00CA7B91"/>
    <w:rsid w:val="00CC34B1"/>
    <w:rsid w:val="00CD415B"/>
    <w:rsid w:val="00CE4749"/>
    <w:rsid w:val="00CF6694"/>
    <w:rsid w:val="00D025A4"/>
    <w:rsid w:val="00D07681"/>
    <w:rsid w:val="00D10599"/>
    <w:rsid w:val="00D12F78"/>
    <w:rsid w:val="00D1581C"/>
    <w:rsid w:val="00D30892"/>
    <w:rsid w:val="00D42AF6"/>
    <w:rsid w:val="00D47A80"/>
    <w:rsid w:val="00D5582E"/>
    <w:rsid w:val="00D73460"/>
    <w:rsid w:val="00D800A0"/>
    <w:rsid w:val="00DA21FD"/>
    <w:rsid w:val="00DA5BDB"/>
    <w:rsid w:val="00DD1B65"/>
    <w:rsid w:val="00DD4FF2"/>
    <w:rsid w:val="00DD526A"/>
    <w:rsid w:val="00DE0AEF"/>
    <w:rsid w:val="00DE1C10"/>
    <w:rsid w:val="00E07110"/>
    <w:rsid w:val="00E10169"/>
    <w:rsid w:val="00E217B8"/>
    <w:rsid w:val="00E2441E"/>
    <w:rsid w:val="00E323A3"/>
    <w:rsid w:val="00E419F9"/>
    <w:rsid w:val="00E53BAA"/>
    <w:rsid w:val="00E706CD"/>
    <w:rsid w:val="00E80121"/>
    <w:rsid w:val="00E82F8C"/>
    <w:rsid w:val="00EA0484"/>
    <w:rsid w:val="00EB42F9"/>
    <w:rsid w:val="00EB4F64"/>
    <w:rsid w:val="00ED1F1D"/>
    <w:rsid w:val="00ED4DBC"/>
    <w:rsid w:val="00EE5A60"/>
    <w:rsid w:val="00EF6252"/>
    <w:rsid w:val="00EF6D65"/>
    <w:rsid w:val="00F33B36"/>
    <w:rsid w:val="00F44B1A"/>
    <w:rsid w:val="00F4513F"/>
    <w:rsid w:val="00F4759A"/>
    <w:rsid w:val="00F560E2"/>
    <w:rsid w:val="00F64CD3"/>
    <w:rsid w:val="00F866F5"/>
    <w:rsid w:val="00F95372"/>
    <w:rsid w:val="00FA6FC6"/>
    <w:rsid w:val="00FC1EF9"/>
    <w:rsid w:val="00FC427A"/>
    <w:rsid w:val="00FD1EFB"/>
    <w:rsid w:val="00FE5308"/>
    <w:rsid w:val="00FF5569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Без интервала Знак"/>
    <w:link w:val="af1"/>
    <w:uiPriority w:val="1"/>
    <w:locked/>
    <w:rsid w:val="00733934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733934"/>
    <w:rPr>
      <w:rFonts w:ascii="Calibri" w:eastAsia="Calibri" w:hAnsi="Calibri"/>
    </w:rPr>
  </w:style>
  <w:style w:type="table" w:customStyle="1" w:styleId="1">
    <w:name w:val="Сетка таблицы1"/>
    <w:basedOn w:val="a1"/>
    <w:next w:val="ad"/>
    <w:uiPriority w:val="39"/>
    <w:rsid w:val="00FD1E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4B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9E38-D373-410B-B7EC-E56B35C5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8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192</cp:revision>
  <cp:lastPrinted>2023-02-13T06:06:00Z</cp:lastPrinted>
  <dcterms:created xsi:type="dcterms:W3CDTF">2017-12-14T08:36:00Z</dcterms:created>
  <dcterms:modified xsi:type="dcterms:W3CDTF">2023-06-22T08:31:00Z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