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4" w:type="dxa"/>
        <w:tblLook w:val="04A0" w:firstRow="1" w:lastRow="0" w:firstColumn="1" w:lastColumn="0" w:noHBand="0" w:noVBand="1"/>
      </w:tblPr>
      <w:tblGrid>
        <w:gridCol w:w="9389"/>
      </w:tblGrid>
      <w:tr w:rsidR="00CD173C" w:rsidRPr="00CD173C" w14:paraId="70B3CDAE" w14:textId="77777777">
        <w:trPr>
          <w:trHeight w:val="1290"/>
        </w:trPr>
        <w:tc>
          <w:tcPr>
            <w:tcW w:w="9923" w:type="dxa"/>
            <w:hideMark/>
          </w:tcPr>
          <w:p w14:paraId="2EB1A92C" w14:textId="77777777" w:rsidR="00206C3A" w:rsidRPr="00CD173C" w:rsidRDefault="00206C3A" w:rsidP="006379E5">
            <w:pPr>
              <w:ind w:left="-437"/>
              <w:jc w:val="center"/>
            </w:pPr>
            <w:r w:rsidRPr="00CD173C">
              <w:rPr>
                <w:noProof/>
              </w:rPr>
              <w:drawing>
                <wp:inline distT="0" distB="0" distL="0" distR="0" wp14:anchorId="597A3B2E" wp14:editId="595E0483">
                  <wp:extent cx="723653" cy="74295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4041" cy="743349"/>
                          </a:xfrm>
                          <a:prstGeom prst="rect">
                            <a:avLst/>
                          </a:prstGeom>
                          <a:noFill/>
                          <a:ln>
                            <a:noFill/>
                          </a:ln>
                        </pic:spPr>
                      </pic:pic>
                    </a:graphicData>
                  </a:graphic>
                </wp:inline>
              </w:drawing>
            </w:r>
          </w:p>
        </w:tc>
      </w:tr>
      <w:tr w:rsidR="00CD173C" w:rsidRPr="00CD173C" w14:paraId="5B50A793" w14:textId="77777777">
        <w:tc>
          <w:tcPr>
            <w:tcW w:w="9923" w:type="dxa"/>
          </w:tcPr>
          <w:p w14:paraId="3CE67E1A" w14:textId="77777777" w:rsidR="00206C3A" w:rsidRPr="00CD173C" w:rsidRDefault="00206C3A" w:rsidP="006379E5">
            <w:pPr>
              <w:ind w:hanging="426"/>
              <w:jc w:val="center"/>
              <w:rPr>
                <w:b/>
                <w:sz w:val="28"/>
                <w:szCs w:val="28"/>
              </w:rPr>
            </w:pPr>
            <w:r w:rsidRPr="00CD173C">
              <w:rPr>
                <w:b/>
                <w:sz w:val="28"/>
                <w:szCs w:val="28"/>
              </w:rPr>
              <w:t>КОМИТЕТ</w:t>
            </w:r>
          </w:p>
          <w:p w14:paraId="718088E1" w14:textId="77777777" w:rsidR="00206C3A" w:rsidRPr="00CD173C" w:rsidRDefault="00206C3A" w:rsidP="006379E5">
            <w:pPr>
              <w:ind w:hanging="426"/>
              <w:jc w:val="center"/>
              <w:rPr>
                <w:b/>
                <w:sz w:val="28"/>
                <w:szCs w:val="28"/>
              </w:rPr>
            </w:pPr>
            <w:r w:rsidRPr="00CD173C">
              <w:rPr>
                <w:b/>
                <w:sz w:val="28"/>
                <w:szCs w:val="28"/>
              </w:rPr>
              <w:t>ПО ВИНОГРАДАРСТВУ И АЛКОГОЛЬНОМУ РЕГУЛИРОВАНИЮ</w:t>
            </w:r>
          </w:p>
          <w:p w14:paraId="6B100CFB" w14:textId="77777777" w:rsidR="00206C3A" w:rsidRPr="00CD173C" w:rsidRDefault="00206C3A" w:rsidP="006379E5">
            <w:pPr>
              <w:ind w:hanging="426"/>
              <w:jc w:val="center"/>
              <w:rPr>
                <w:b/>
                <w:sz w:val="28"/>
                <w:szCs w:val="28"/>
              </w:rPr>
            </w:pPr>
            <w:r w:rsidRPr="00CD173C">
              <w:rPr>
                <w:b/>
                <w:sz w:val="28"/>
                <w:szCs w:val="28"/>
              </w:rPr>
              <w:t>РЕСПУБЛИКИ ДАГЕСТАН</w:t>
            </w:r>
          </w:p>
          <w:p w14:paraId="61CEF317" w14:textId="77777777" w:rsidR="00206C3A" w:rsidRPr="00CD173C" w:rsidRDefault="00206C3A" w:rsidP="006379E5">
            <w:pPr>
              <w:ind w:hanging="426"/>
              <w:jc w:val="center"/>
              <w:rPr>
                <w:b/>
                <w:sz w:val="32"/>
                <w:szCs w:val="32"/>
              </w:rPr>
            </w:pPr>
            <w:r w:rsidRPr="00CD173C">
              <w:rPr>
                <w:b/>
                <w:noProof/>
                <w:sz w:val="32"/>
                <w:szCs w:val="32"/>
              </w:rPr>
              <w:drawing>
                <wp:inline distT="0" distB="0" distL="0" distR="0" wp14:anchorId="627C723B" wp14:editId="5B3724F0">
                  <wp:extent cx="514350" cy="742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742950"/>
                          </a:xfrm>
                          <a:prstGeom prst="rect">
                            <a:avLst/>
                          </a:prstGeom>
                          <a:noFill/>
                          <a:ln>
                            <a:noFill/>
                          </a:ln>
                        </pic:spPr>
                      </pic:pic>
                    </a:graphicData>
                  </a:graphic>
                </wp:inline>
              </w:drawing>
            </w:r>
          </w:p>
        </w:tc>
      </w:tr>
    </w:tbl>
    <w:p w14:paraId="403993A9" w14:textId="77777777" w:rsidR="00206C3A" w:rsidRPr="00CD173C" w:rsidRDefault="00206C3A" w:rsidP="006379E5">
      <w:pPr>
        <w:spacing w:line="240" w:lineRule="atLeast"/>
        <w:ind w:left="-709" w:right="708" w:hanging="426"/>
      </w:pPr>
      <w:r w:rsidRPr="00CD173C">
        <w:rPr>
          <w:noProof/>
        </w:rPr>
        <mc:AlternateContent>
          <mc:Choice Requires="wps">
            <w:drawing>
              <wp:anchor distT="0" distB="0" distL="114300" distR="114300" simplePos="0" relativeHeight="251658240" behindDoc="0" locked="0" layoutInCell="1" allowOverlap="1" wp14:anchorId="6D90ED6B" wp14:editId="4FBB52AC">
                <wp:simplePos x="0" y="0"/>
                <wp:positionH relativeFrom="column">
                  <wp:posOffset>-375285</wp:posOffset>
                </wp:positionH>
                <wp:positionV relativeFrom="paragraph">
                  <wp:posOffset>45719</wp:posOffset>
                </wp:positionV>
                <wp:extent cx="6602730" cy="0"/>
                <wp:effectExtent l="0" t="19050" r="2667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02730" cy="0"/>
                        </a:xfrm>
                        <a:prstGeom prst="line">
                          <a:avLst/>
                        </a:prstGeom>
                        <a:noFill/>
                        <a:ln w="34925" cmpd="thinThick">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0307CBC" id="Прямая соединительная линия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5pt,3.6pt" to="490.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" strokeweight="2.75pt">
                <v:stroke linestyle="thinThick"/>
              </v:line>
            </w:pict>
          </mc:Fallback>
        </mc:AlternateContent>
      </w:r>
    </w:p>
    <w:p w14:paraId="7BE28B64" w14:textId="336E7571" w:rsidR="00206C3A" w:rsidRPr="00CD173C" w:rsidRDefault="00206C3A" w:rsidP="006379E5">
      <w:pPr>
        <w:ind w:right="-284" w:hanging="426"/>
        <w:rPr>
          <w:b/>
        </w:rPr>
      </w:pPr>
      <w:r w:rsidRPr="00CD173C">
        <w:rPr>
          <w:b/>
        </w:rPr>
        <w:t>«____» _______________202</w:t>
      </w:r>
      <w:r w:rsidR="006379E5" w:rsidRPr="00CD173C">
        <w:rPr>
          <w:b/>
        </w:rPr>
        <w:t>6</w:t>
      </w:r>
      <w:r w:rsidR="00E221A6" w:rsidRPr="00CD173C">
        <w:rPr>
          <w:b/>
        </w:rPr>
        <w:t xml:space="preserve"> </w:t>
      </w:r>
      <w:r w:rsidRPr="00CD173C">
        <w:rPr>
          <w:b/>
        </w:rPr>
        <w:t xml:space="preserve">г.                                                </w:t>
      </w:r>
      <w:r w:rsidR="006C2CC8" w:rsidRPr="00CD173C">
        <w:rPr>
          <w:b/>
        </w:rPr>
        <w:t xml:space="preserve">            </w:t>
      </w:r>
      <w:r w:rsidRPr="00CD173C">
        <w:rPr>
          <w:b/>
        </w:rPr>
        <w:t>№____________</w:t>
      </w:r>
      <w:r w:rsidR="006379E5" w:rsidRPr="00CD173C">
        <w:rPr>
          <w:b/>
        </w:rPr>
        <w:t>_</w:t>
      </w:r>
      <w:r w:rsidRPr="00CD173C">
        <w:rPr>
          <w:b/>
        </w:rPr>
        <w:t>_______</w:t>
      </w:r>
    </w:p>
    <w:p w14:paraId="12D0D9C0" w14:textId="77777777" w:rsidR="00830326" w:rsidRPr="00CD173C" w:rsidRDefault="00206C3A" w:rsidP="00830326">
      <w:pPr>
        <w:widowControl w:val="0"/>
        <w:tabs>
          <w:tab w:val="left" w:pos="3825"/>
        </w:tabs>
        <w:spacing w:line="276" w:lineRule="auto"/>
        <w:ind w:hanging="426"/>
        <w:rPr>
          <w:lang w:bidi="ru-RU"/>
        </w:rPr>
      </w:pPr>
      <w:r w:rsidRPr="00CD173C">
        <w:rPr>
          <w:lang w:bidi="ru-RU"/>
        </w:rPr>
        <w:tab/>
      </w:r>
      <w:r w:rsidR="00830326" w:rsidRPr="00CD173C">
        <w:rPr>
          <w:lang w:bidi="ru-RU"/>
        </w:rPr>
        <w:tab/>
      </w:r>
    </w:p>
    <w:p w14:paraId="06B68F62" w14:textId="77777777" w:rsidR="00BD2B7B" w:rsidRPr="00CD173C" w:rsidRDefault="00BD2B7B" w:rsidP="00830326">
      <w:pPr>
        <w:widowControl w:val="0"/>
        <w:tabs>
          <w:tab w:val="left" w:pos="3825"/>
        </w:tabs>
        <w:spacing w:line="276" w:lineRule="auto"/>
        <w:ind w:hanging="426"/>
        <w:jc w:val="center"/>
        <w:rPr>
          <w:b/>
          <w:bCs/>
          <w:lang w:bidi="ru-RU"/>
        </w:rPr>
      </w:pPr>
    </w:p>
    <w:p w14:paraId="21990010" w14:textId="0B7E48AB" w:rsidR="00830326" w:rsidRPr="00CD173C" w:rsidRDefault="00830326" w:rsidP="00830326">
      <w:pPr>
        <w:widowControl w:val="0"/>
        <w:tabs>
          <w:tab w:val="left" w:pos="3825"/>
        </w:tabs>
        <w:spacing w:line="276" w:lineRule="auto"/>
        <w:ind w:hanging="426"/>
        <w:jc w:val="center"/>
        <w:rPr>
          <w:b/>
          <w:bCs/>
          <w:lang w:bidi="ru-RU"/>
        </w:rPr>
      </w:pPr>
      <w:r w:rsidRPr="00CD173C">
        <w:rPr>
          <w:b/>
          <w:bCs/>
          <w:lang w:bidi="ru-RU"/>
        </w:rPr>
        <w:t>ПРИКАЗ</w:t>
      </w:r>
    </w:p>
    <w:p w14:paraId="72A05232" w14:textId="77777777" w:rsidR="00BD2B7B" w:rsidRPr="00CD173C" w:rsidRDefault="00BD2B7B" w:rsidP="00830326">
      <w:pPr>
        <w:jc w:val="center"/>
        <w:rPr>
          <w:b/>
          <w:sz w:val="28"/>
          <w:szCs w:val="28"/>
        </w:rPr>
      </w:pPr>
    </w:p>
    <w:p w14:paraId="74E28FAC" w14:textId="4168F589" w:rsidR="00830326" w:rsidRPr="00CD173C" w:rsidRDefault="00830326" w:rsidP="00830326">
      <w:pPr>
        <w:jc w:val="center"/>
        <w:rPr>
          <w:b/>
          <w:sz w:val="28"/>
          <w:szCs w:val="28"/>
        </w:rPr>
      </w:pPr>
      <w:r w:rsidRPr="00CD173C">
        <w:rPr>
          <w:b/>
          <w:sz w:val="28"/>
          <w:szCs w:val="28"/>
        </w:rPr>
        <w:t>Об утверждении порядк</w:t>
      </w:r>
      <w:r w:rsidR="00C94F51" w:rsidRPr="00CD173C">
        <w:rPr>
          <w:b/>
          <w:sz w:val="28"/>
          <w:szCs w:val="28"/>
        </w:rPr>
        <w:t xml:space="preserve">а </w:t>
      </w:r>
      <w:r w:rsidRPr="00CD173C">
        <w:rPr>
          <w:b/>
          <w:sz w:val="28"/>
          <w:szCs w:val="28"/>
        </w:rPr>
        <w:t>предоставления субсидий</w:t>
      </w:r>
    </w:p>
    <w:p w14:paraId="32AE9F77" w14:textId="77777777" w:rsidR="00830326" w:rsidRPr="00CD173C" w:rsidRDefault="00830326" w:rsidP="00830326">
      <w:pPr>
        <w:jc w:val="center"/>
        <w:rPr>
          <w:b/>
          <w:sz w:val="28"/>
          <w:szCs w:val="28"/>
        </w:rPr>
      </w:pPr>
      <w:r w:rsidRPr="00CD173C">
        <w:rPr>
          <w:b/>
          <w:sz w:val="28"/>
          <w:szCs w:val="28"/>
        </w:rPr>
        <w:t xml:space="preserve">на стимулирование развития виноградарства </w:t>
      </w:r>
    </w:p>
    <w:p w14:paraId="7F577FD9" w14:textId="680ABC03" w:rsidR="007C52B7" w:rsidRPr="00CD173C" w:rsidRDefault="00830326" w:rsidP="007C52B7">
      <w:pPr>
        <w:spacing w:line="240" w:lineRule="atLeast"/>
        <w:jc w:val="center"/>
        <w:rPr>
          <w:b/>
          <w:bCs/>
          <w:sz w:val="28"/>
          <w:szCs w:val="28"/>
        </w:rPr>
      </w:pPr>
      <w:r w:rsidRPr="00CD173C">
        <w:rPr>
          <w:b/>
          <w:sz w:val="28"/>
          <w:szCs w:val="28"/>
        </w:rPr>
        <w:t>и виноделия</w:t>
      </w:r>
      <w:r w:rsidR="007C52B7" w:rsidRPr="00CD173C">
        <w:rPr>
          <w:b/>
          <w:sz w:val="28"/>
          <w:szCs w:val="28"/>
        </w:rPr>
        <w:t xml:space="preserve"> </w:t>
      </w:r>
      <w:r w:rsidR="007C52B7" w:rsidRPr="00CD173C">
        <w:rPr>
          <w:b/>
          <w:bCs/>
          <w:sz w:val="28"/>
          <w:szCs w:val="28"/>
        </w:rPr>
        <w:t>(заклада виноградников)</w:t>
      </w:r>
    </w:p>
    <w:p w14:paraId="702853F2" w14:textId="77777777" w:rsidR="00830326" w:rsidRPr="00CD173C" w:rsidRDefault="00830326" w:rsidP="00830326">
      <w:pPr>
        <w:jc w:val="center"/>
        <w:rPr>
          <w:b/>
          <w:sz w:val="28"/>
          <w:szCs w:val="28"/>
        </w:rPr>
      </w:pPr>
      <w:r w:rsidRPr="00CD173C">
        <w:rPr>
          <w:b/>
          <w:sz w:val="28"/>
          <w:szCs w:val="28"/>
        </w:rPr>
        <w:t xml:space="preserve"> в Республике Дагестан</w:t>
      </w:r>
    </w:p>
    <w:p w14:paraId="56296233" w14:textId="77777777" w:rsidR="00830326" w:rsidRPr="00CD173C" w:rsidRDefault="00830326" w:rsidP="00830326">
      <w:pPr>
        <w:autoSpaceDE w:val="0"/>
        <w:autoSpaceDN w:val="0"/>
        <w:adjustRightInd w:val="0"/>
        <w:ind w:firstLine="709"/>
        <w:jc w:val="both"/>
        <w:rPr>
          <w:sz w:val="28"/>
          <w:szCs w:val="28"/>
        </w:rPr>
      </w:pPr>
    </w:p>
    <w:p w14:paraId="63F18131" w14:textId="6F1B783E" w:rsidR="00BB4B7A" w:rsidRPr="00CD173C" w:rsidRDefault="00830326" w:rsidP="001325C7">
      <w:pPr>
        <w:autoSpaceDE w:val="0"/>
        <w:autoSpaceDN w:val="0"/>
        <w:adjustRightInd w:val="0"/>
        <w:ind w:firstLine="567"/>
        <w:jc w:val="both"/>
        <w:rPr>
          <w:rFonts w:eastAsiaTheme="minorHAnsi"/>
          <w:sz w:val="28"/>
          <w:szCs w:val="28"/>
          <w:lang w:eastAsia="en-US"/>
        </w:rPr>
      </w:pPr>
      <w:r w:rsidRPr="00CD173C">
        <w:rPr>
          <w:sz w:val="28"/>
          <w:szCs w:val="28"/>
        </w:rPr>
        <w:t>В соответствии со статьями 78 и 78.1 Бюджетного кодекса Российской Федерации</w:t>
      </w:r>
      <w:r w:rsidR="00E01123" w:rsidRPr="00CD173C">
        <w:rPr>
          <w:sz w:val="28"/>
          <w:szCs w:val="28"/>
        </w:rPr>
        <w:t xml:space="preserve"> </w:t>
      </w:r>
      <w:r w:rsidR="00E01123" w:rsidRPr="00CD173C">
        <w:rPr>
          <w:rFonts w:eastAsiaTheme="minorHAnsi"/>
          <w:sz w:val="28"/>
          <w:szCs w:val="28"/>
          <w:lang w:eastAsia="en-US"/>
        </w:rPr>
        <w:t xml:space="preserve">(Собрание законодательства Российской Федерации, 1998, </w:t>
      </w:r>
      <w:r w:rsidR="00A630BF" w:rsidRPr="00CD173C">
        <w:rPr>
          <w:rFonts w:eastAsiaTheme="minorHAnsi"/>
          <w:sz w:val="28"/>
          <w:szCs w:val="28"/>
          <w:lang w:eastAsia="en-US"/>
        </w:rPr>
        <w:t>№</w:t>
      </w:r>
      <w:r w:rsidR="00E01123" w:rsidRPr="00CD173C">
        <w:rPr>
          <w:rFonts w:eastAsiaTheme="minorHAnsi"/>
          <w:sz w:val="28"/>
          <w:szCs w:val="28"/>
          <w:lang w:eastAsia="en-US"/>
        </w:rPr>
        <w:t xml:space="preserve"> 31, ст. 3823; 2025, </w:t>
      </w:r>
      <w:r w:rsidR="000C1EB6" w:rsidRPr="00CD173C">
        <w:rPr>
          <w:rFonts w:eastAsiaTheme="minorHAnsi"/>
          <w:sz w:val="28"/>
          <w:szCs w:val="28"/>
          <w:lang w:eastAsia="en-US"/>
        </w:rPr>
        <w:t>№</w:t>
      </w:r>
      <w:r w:rsidR="00E01123" w:rsidRPr="00CD173C">
        <w:rPr>
          <w:rFonts w:eastAsiaTheme="minorHAnsi"/>
          <w:sz w:val="28"/>
          <w:szCs w:val="28"/>
          <w:lang w:eastAsia="en-US"/>
        </w:rPr>
        <w:t xml:space="preserve"> 52 (часть I), ст. 8289), в целях реализации постановлений Правительства Российской Федерации от 14 июля 2012 г. </w:t>
      </w:r>
      <w:hyperlink r:id="rId9" w:history="1">
        <w:r w:rsidR="003B7BA7" w:rsidRPr="00CD173C">
          <w:rPr>
            <w:rFonts w:eastAsiaTheme="minorHAnsi"/>
            <w:sz w:val="28"/>
            <w:szCs w:val="28"/>
            <w:lang w:eastAsia="en-US"/>
          </w:rPr>
          <w:t>№</w:t>
        </w:r>
        <w:r w:rsidR="00E01123" w:rsidRPr="00CD173C">
          <w:rPr>
            <w:rFonts w:eastAsiaTheme="minorHAnsi"/>
            <w:sz w:val="28"/>
            <w:szCs w:val="28"/>
            <w:lang w:eastAsia="en-US"/>
          </w:rPr>
          <w:t xml:space="preserve"> 717</w:t>
        </w:r>
      </w:hyperlink>
      <w:r w:rsidR="00E01123" w:rsidRPr="00CD173C">
        <w:rPr>
          <w:rFonts w:eastAsiaTheme="minorHAnsi"/>
          <w:sz w:val="28"/>
          <w:szCs w:val="28"/>
          <w:lang w:eastAsia="en-US"/>
        </w:rPr>
        <w:t xml:space="preserve"> </w:t>
      </w:r>
      <w:r w:rsidR="003B7BA7" w:rsidRPr="00CD173C">
        <w:rPr>
          <w:rFonts w:eastAsiaTheme="minorHAnsi"/>
          <w:sz w:val="28"/>
          <w:szCs w:val="28"/>
          <w:lang w:eastAsia="en-US"/>
        </w:rPr>
        <w:t>«</w:t>
      </w:r>
      <w:r w:rsidR="00E01123" w:rsidRPr="00CD173C">
        <w:rPr>
          <w:rFonts w:eastAsiaTheme="minorHAnsi"/>
          <w:sz w:val="28"/>
          <w:szCs w:val="28"/>
          <w:lang w:eastAsia="en-US"/>
        </w:rPr>
        <w:t>О Государственной программе развития сельского хозяйства и регулирования рынков сельскохозяйственной продукции, сырья и продовольствия</w:t>
      </w:r>
      <w:r w:rsidR="003B7BA7" w:rsidRPr="00CD173C">
        <w:rPr>
          <w:rFonts w:eastAsiaTheme="minorHAnsi"/>
          <w:sz w:val="28"/>
          <w:szCs w:val="28"/>
          <w:lang w:eastAsia="en-US"/>
        </w:rPr>
        <w:t>»</w:t>
      </w:r>
      <w:r w:rsidR="00E01123" w:rsidRPr="00CD173C">
        <w:rPr>
          <w:rFonts w:eastAsiaTheme="minorHAnsi"/>
          <w:sz w:val="28"/>
          <w:szCs w:val="28"/>
          <w:lang w:eastAsia="en-US"/>
        </w:rPr>
        <w:t xml:space="preserve"> (Собрание законодательства Российской Федерации, 2012, </w:t>
      </w:r>
      <w:r w:rsidR="003B7BA7" w:rsidRPr="00CD173C">
        <w:rPr>
          <w:rFonts w:eastAsiaTheme="minorHAnsi"/>
          <w:sz w:val="28"/>
          <w:szCs w:val="28"/>
          <w:lang w:eastAsia="en-US"/>
        </w:rPr>
        <w:t>№</w:t>
      </w:r>
      <w:r w:rsidR="00E01123" w:rsidRPr="00CD173C">
        <w:rPr>
          <w:rFonts w:eastAsiaTheme="minorHAnsi"/>
          <w:sz w:val="28"/>
          <w:szCs w:val="28"/>
          <w:lang w:eastAsia="en-US"/>
        </w:rPr>
        <w:t xml:space="preserve"> 32, ст. 4549; Официальный интернет-портал правовой информации (</w:t>
      </w:r>
      <w:hyperlink r:id="rId10" w:history="1">
        <w:r w:rsidR="00E01123" w:rsidRPr="00CD173C">
          <w:rPr>
            <w:rFonts w:eastAsiaTheme="minorHAnsi"/>
            <w:sz w:val="28"/>
            <w:szCs w:val="28"/>
            <w:lang w:eastAsia="en-US"/>
          </w:rPr>
          <w:t>www.pravo.gov.ru</w:t>
        </w:r>
      </w:hyperlink>
      <w:r w:rsidR="00E01123" w:rsidRPr="00CD173C">
        <w:rPr>
          <w:rFonts w:eastAsiaTheme="minorHAnsi"/>
          <w:sz w:val="28"/>
          <w:szCs w:val="28"/>
          <w:lang w:eastAsia="en-US"/>
        </w:rPr>
        <w:t xml:space="preserve">), 2025, 24 декабря, </w:t>
      </w:r>
      <w:r w:rsidR="003B7BA7" w:rsidRPr="00CD173C">
        <w:rPr>
          <w:rFonts w:eastAsiaTheme="minorHAnsi"/>
          <w:sz w:val="28"/>
          <w:szCs w:val="28"/>
          <w:lang w:eastAsia="en-US"/>
        </w:rPr>
        <w:t>№</w:t>
      </w:r>
      <w:r w:rsidR="00E01123" w:rsidRPr="00CD173C">
        <w:rPr>
          <w:rFonts w:eastAsiaTheme="minorHAnsi"/>
          <w:sz w:val="28"/>
          <w:szCs w:val="28"/>
          <w:lang w:eastAsia="en-US"/>
        </w:rPr>
        <w:t xml:space="preserve"> 0001202512240037)</w:t>
      </w:r>
      <w:r w:rsidRPr="00CD173C">
        <w:rPr>
          <w:sz w:val="28"/>
          <w:szCs w:val="28"/>
        </w:rPr>
        <w:t xml:space="preserve">,  от 25 октября 2023 г. № 1782 </w:t>
      </w:r>
      <w:r w:rsidR="00BA7405" w:rsidRPr="00CD173C">
        <w:rPr>
          <w:rFonts w:eastAsiaTheme="minorHAnsi"/>
          <w:sz w:val="28"/>
          <w:szCs w:val="28"/>
          <w:lang w:eastAsia="en-US"/>
        </w:rPr>
        <w:t xml:space="preserve">«Об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w:t>
      </w:r>
      <w:r w:rsidR="007C16C0" w:rsidRPr="00CD173C">
        <w:rPr>
          <w:sz w:val="28"/>
          <w:szCs w:val="28"/>
        </w:rPr>
        <w:t>(</w:t>
      </w:r>
      <w:r w:rsidR="007C16C0" w:rsidRPr="00CD173C">
        <w:rPr>
          <w:rFonts w:eastAsiaTheme="minorHAnsi"/>
          <w:sz w:val="28"/>
          <w:szCs w:val="28"/>
          <w:lang w:eastAsia="en-US"/>
        </w:rPr>
        <w:t>Собрание законодательства Российской Федерации, 2023, № 46, ст. 8245; официальный интернет-портал правовой информации (</w:t>
      </w:r>
      <w:hyperlink r:id="rId11" w:history="1">
        <w:r w:rsidR="007C16C0" w:rsidRPr="00CD173C">
          <w:rPr>
            <w:rFonts w:eastAsiaTheme="minorHAnsi"/>
            <w:sz w:val="28"/>
            <w:szCs w:val="28"/>
            <w:lang w:eastAsia="en-US"/>
          </w:rPr>
          <w:t>www.pravo.gov.ru</w:t>
        </w:r>
      </w:hyperlink>
      <w:r w:rsidR="007C16C0" w:rsidRPr="00CD173C">
        <w:rPr>
          <w:rFonts w:eastAsiaTheme="minorHAnsi"/>
          <w:sz w:val="28"/>
          <w:szCs w:val="28"/>
          <w:lang w:eastAsia="en-US"/>
        </w:rPr>
        <w:t>), 202</w:t>
      </w:r>
      <w:r w:rsidR="00AE26D4" w:rsidRPr="00CD173C">
        <w:rPr>
          <w:rFonts w:eastAsiaTheme="minorHAnsi"/>
          <w:sz w:val="28"/>
          <w:szCs w:val="28"/>
          <w:lang w:eastAsia="en-US"/>
        </w:rPr>
        <w:t>6</w:t>
      </w:r>
      <w:r w:rsidR="007C16C0" w:rsidRPr="00CD173C">
        <w:rPr>
          <w:rFonts w:eastAsiaTheme="minorHAnsi"/>
          <w:sz w:val="28"/>
          <w:szCs w:val="28"/>
          <w:lang w:eastAsia="en-US"/>
        </w:rPr>
        <w:t xml:space="preserve">, </w:t>
      </w:r>
      <w:r w:rsidR="00AE26D4" w:rsidRPr="00CD173C">
        <w:rPr>
          <w:rFonts w:eastAsiaTheme="minorHAnsi"/>
          <w:sz w:val="28"/>
          <w:szCs w:val="28"/>
          <w:lang w:eastAsia="en-US"/>
        </w:rPr>
        <w:t>4 марта</w:t>
      </w:r>
      <w:r w:rsidR="007C16C0" w:rsidRPr="00CD173C">
        <w:rPr>
          <w:rFonts w:eastAsiaTheme="minorHAnsi"/>
          <w:sz w:val="28"/>
          <w:szCs w:val="28"/>
          <w:lang w:eastAsia="en-US"/>
        </w:rPr>
        <w:t xml:space="preserve">, </w:t>
      </w:r>
      <w:r w:rsidR="00AE26D4" w:rsidRPr="00CD173C">
        <w:rPr>
          <w:rFonts w:eastAsiaTheme="minorHAnsi"/>
          <w:sz w:val="28"/>
          <w:szCs w:val="28"/>
          <w:lang w:eastAsia="en-US"/>
        </w:rPr>
        <w:t xml:space="preserve">                </w:t>
      </w:r>
      <w:r w:rsidR="007C16C0" w:rsidRPr="00CD173C">
        <w:rPr>
          <w:rFonts w:eastAsiaTheme="minorHAnsi"/>
          <w:sz w:val="28"/>
          <w:szCs w:val="28"/>
          <w:lang w:eastAsia="en-US"/>
        </w:rPr>
        <w:t xml:space="preserve">№ </w:t>
      </w:r>
      <w:r w:rsidR="00AE26D4" w:rsidRPr="00CD173C">
        <w:rPr>
          <w:rFonts w:eastAsiaTheme="minorHAnsi"/>
          <w:sz w:val="28"/>
          <w:szCs w:val="28"/>
          <w:lang w:eastAsia="en-US"/>
        </w:rPr>
        <w:t>0001202603040025</w:t>
      </w:r>
      <w:r w:rsidR="007C16C0" w:rsidRPr="00CD173C">
        <w:rPr>
          <w:rFonts w:eastAsiaTheme="minorHAnsi"/>
          <w:sz w:val="28"/>
          <w:szCs w:val="28"/>
          <w:lang w:eastAsia="en-US"/>
        </w:rPr>
        <w:t>)</w:t>
      </w:r>
      <w:r w:rsidRPr="00CD173C">
        <w:rPr>
          <w:sz w:val="28"/>
          <w:szCs w:val="28"/>
        </w:rPr>
        <w:t>,</w:t>
      </w:r>
      <w:r w:rsidR="001F41F4" w:rsidRPr="00CD173C">
        <w:rPr>
          <w:sz w:val="28"/>
          <w:szCs w:val="28"/>
        </w:rPr>
        <w:t xml:space="preserve"> </w:t>
      </w:r>
      <w:r w:rsidR="001F41F4" w:rsidRPr="00CD173C">
        <w:rPr>
          <w:rFonts w:eastAsiaTheme="minorHAnsi"/>
          <w:sz w:val="28"/>
          <w:szCs w:val="28"/>
          <w:lang w:eastAsia="en-US"/>
        </w:rPr>
        <w:t xml:space="preserve">реализации мероприятий государственной </w:t>
      </w:r>
      <w:hyperlink r:id="rId12" w:history="1">
        <w:r w:rsidR="001F41F4" w:rsidRPr="00CD173C">
          <w:rPr>
            <w:rFonts w:eastAsiaTheme="minorHAnsi"/>
            <w:sz w:val="28"/>
            <w:szCs w:val="28"/>
            <w:lang w:eastAsia="en-US"/>
          </w:rPr>
          <w:t>программы</w:t>
        </w:r>
      </w:hyperlink>
      <w:r w:rsidR="001F41F4" w:rsidRPr="00CD173C">
        <w:rPr>
          <w:rFonts w:eastAsiaTheme="minorHAnsi"/>
          <w:sz w:val="28"/>
          <w:szCs w:val="28"/>
          <w:lang w:eastAsia="en-US"/>
        </w:rPr>
        <w:t xml:space="preserve"> Республики Дагестан «Развитие сельского хозяйства и регулирование рынков сельскохозяйственной продукции, сырья и продовольствия», утвержденной постановлением Правительства Республики Дагестан от 13 декабря 2013 г. № 673 (Собрание законодательства Республики Дагестан, 2014, № 8, ст. 443; </w:t>
      </w:r>
      <w:r w:rsidR="002C7FD4" w:rsidRPr="00CD173C">
        <w:rPr>
          <w:rFonts w:eastAsiaTheme="minorHAnsi"/>
          <w:sz w:val="28"/>
          <w:szCs w:val="28"/>
          <w:lang w:eastAsia="en-US"/>
        </w:rPr>
        <w:t xml:space="preserve">официальный </w:t>
      </w:r>
      <w:r w:rsidR="009174C6" w:rsidRPr="00CD173C">
        <w:rPr>
          <w:rFonts w:eastAsiaTheme="minorHAnsi"/>
          <w:sz w:val="28"/>
          <w:szCs w:val="28"/>
          <w:lang w:eastAsia="en-US"/>
        </w:rPr>
        <w:t>интернет-портал правовой информации Республики Дагестан (</w:t>
      </w:r>
      <w:r w:rsidR="009174C6" w:rsidRPr="00CD173C">
        <w:rPr>
          <w:rFonts w:eastAsiaTheme="minorHAnsi"/>
          <w:sz w:val="28"/>
          <w:szCs w:val="28"/>
          <w:lang w:val="en-US" w:eastAsia="en-US"/>
        </w:rPr>
        <w:t>www</w:t>
      </w:r>
      <w:r w:rsidR="009174C6" w:rsidRPr="00CD173C">
        <w:rPr>
          <w:rFonts w:eastAsiaTheme="minorHAnsi"/>
          <w:sz w:val="28"/>
          <w:szCs w:val="28"/>
          <w:lang w:eastAsia="en-US"/>
        </w:rPr>
        <w:t>.pravo.e-dag.ru), 2025, 11 февраля,</w:t>
      </w:r>
      <w:r w:rsidR="00825F20" w:rsidRPr="00CD173C">
        <w:rPr>
          <w:rFonts w:eastAsiaTheme="minorHAnsi"/>
          <w:sz w:val="28"/>
          <w:szCs w:val="28"/>
          <w:lang w:eastAsia="en-US"/>
        </w:rPr>
        <w:t xml:space="preserve"> № </w:t>
      </w:r>
      <w:r w:rsidR="00825F20" w:rsidRPr="00CD173C">
        <w:rPr>
          <w:sz w:val="28"/>
          <w:szCs w:val="28"/>
          <w:shd w:val="clear" w:color="auto" w:fill="FFFFFF"/>
        </w:rPr>
        <w:t xml:space="preserve">05002015353) </w:t>
      </w:r>
      <w:r w:rsidR="00BB4B7A" w:rsidRPr="00CD173C">
        <w:rPr>
          <w:rFonts w:eastAsiaTheme="minorHAnsi"/>
          <w:sz w:val="28"/>
          <w:szCs w:val="28"/>
          <w:lang w:eastAsia="en-US"/>
        </w:rPr>
        <w:t>и</w:t>
      </w:r>
      <w:r w:rsidR="00C44221" w:rsidRPr="00CD173C">
        <w:rPr>
          <w:rFonts w:eastAsiaTheme="minorHAnsi"/>
          <w:sz w:val="28"/>
          <w:szCs w:val="28"/>
          <w:lang w:eastAsia="en-US"/>
        </w:rPr>
        <w:t xml:space="preserve"> пункта 2</w:t>
      </w:r>
      <w:r w:rsidR="00BB4B7A" w:rsidRPr="00CD173C">
        <w:rPr>
          <w:rFonts w:eastAsiaTheme="minorHAnsi"/>
          <w:sz w:val="28"/>
          <w:szCs w:val="28"/>
          <w:lang w:eastAsia="en-US"/>
        </w:rPr>
        <w:t xml:space="preserve"> </w:t>
      </w:r>
      <w:r w:rsidR="001325C7" w:rsidRPr="00CD173C">
        <w:rPr>
          <w:rFonts w:eastAsiaTheme="minorHAnsi"/>
          <w:sz w:val="28"/>
          <w:szCs w:val="28"/>
          <w:lang w:eastAsia="en-US"/>
        </w:rPr>
        <w:t>постановлени</w:t>
      </w:r>
      <w:r w:rsidR="00C44221" w:rsidRPr="00CD173C">
        <w:rPr>
          <w:rFonts w:eastAsiaTheme="minorHAnsi"/>
          <w:sz w:val="28"/>
          <w:szCs w:val="28"/>
          <w:lang w:eastAsia="en-US"/>
        </w:rPr>
        <w:t xml:space="preserve">я </w:t>
      </w:r>
      <w:r w:rsidR="001325C7" w:rsidRPr="00CD173C">
        <w:rPr>
          <w:rFonts w:eastAsiaTheme="minorHAnsi"/>
          <w:sz w:val="28"/>
          <w:szCs w:val="28"/>
          <w:lang w:eastAsia="en-US"/>
        </w:rPr>
        <w:t xml:space="preserve">Правительства Республики Дагестан </w:t>
      </w:r>
      <w:r w:rsidRPr="00CD173C">
        <w:rPr>
          <w:sz w:val="28"/>
          <w:szCs w:val="28"/>
        </w:rPr>
        <w:t xml:space="preserve">от 8 октября 2025 </w:t>
      </w:r>
      <w:r w:rsidR="00BA672D" w:rsidRPr="00CD173C">
        <w:rPr>
          <w:sz w:val="28"/>
          <w:szCs w:val="28"/>
        </w:rPr>
        <w:t>г.</w:t>
      </w:r>
      <w:r w:rsidRPr="00CD173C">
        <w:rPr>
          <w:sz w:val="28"/>
          <w:szCs w:val="28"/>
        </w:rPr>
        <w:t xml:space="preserve"> № 299 </w:t>
      </w:r>
      <w:r w:rsidRPr="00CD173C">
        <w:rPr>
          <w:sz w:val="28"/>
          <w:szCs w:val="28"/>
        </w:rPr>
        <w:lastRenderedPageBreak/>
        <w:t>«</w:t>
      </w:r>
      <w:r w:rsidR="00FA1C4C" w:rsidRPr="00CD173C">
        <w:rPr>
          <w:rFonts w:eastAsiaTheme="minorHAnsi"/>
          <w:sz w:val="28"/>
          <w:szCs w:val="28"/>
          <w:lang w:eastAsia="en-US"/>
        </w:rPr>
        <w:t>Об отдельных вопросах предоставления субсидий юридическим лицам, индивидуальным предпринимателям, а также физическим лицам - производителям товаров, работ, услуг»</w:t>
      </w:r>
      <w:r w:rsidR="007C16C0" w:rsidRPr="00CD173C">
        <w:rPr>
          <w:rFonts w:eastAsiaTheme="minorHAnsi"/>
          <w:sz w:val="28"/>
          <w:szCs w:val="28"/>
          <w:lang w:eastAsia="en-US"/>
        </w:rPr>
        <w:t xml:space="preserve"> </w:t>
      </w:r>
      <w:r w:rsidR="00BB4B7A" w:rsidRPr="00CD173C">
        <w:rPr>
          <w:rFonts w:eastAsiaTheme="minorHAnsi"/>
          <w:sz w:val="28"/>
          <w:szCs w:val="28"/>
          <w:lang w:eastAsia="en-US"/>
        </w:rPr>
        <w:t>(</w:t>
      </w:r>
      <w:hyperlink r:id="rId13" w:history="1">
        <w:r w:rsidR="00BB4B7A" w:rsidRPr="00CD173C">
          <w:rPr>
            <w:rFonts w:eastAsiaTheme="minorHAnsi"/>
            <w:sz w:val="28"/>
            <w:szCs w:val="28"/>
            <w:lang w:eastAsia="en-US"/>
          </w:rPr>
          <w:t>www.pravo.e-dag.ru</w:t>
        </w:r>
      </w:hyperlink>
      <w:r w:rsidR="00BB4B7A" w:rsidRPr="00CD173C">
        <w:rPr>
          <w:rFonts w:eastAsiaTheme="minorHAnsi"/>
          <w:sz w:val="28"/>
          <w:szCs w:val="28"/>
          <w:lang w:eastAsia="en-US"/>
        </w:rPr>
        <w:t xml:space="preserve">), 2025, 14 октября, </w:t>
      </w:r>
      <w:r w:rsidR="002F75F3" w:rsidRPr="00CD173C">
        <w:rPr>
          <w:rFonts w:eastAsiaTheme="minorHAnsi"/>
          <w:sz w:val="28"/>
          <w:szCs w:val="28"/>
          <w:lang w:eastAsia="en-US"/>
        </w:rPr>
        <w:t>№</w:t>
      </w:r>
      <w:r w:rsidR="00BB4B7A" w:rsidRPr="00CD173C">
        <w:rPr>
          <w:rFonts w:eastAsiaTheme="minorHAnsi"/>
          <w:sz w:val="28"/>
          <w:szCs w:val="28"/>
          <w:lang w:eastAsia="en-US"/>
        </w:rPr>
        <w:t xml:space="preserve"> 05002016534; </w:t>
      </w:r>
      <w:r w:rsidR="00FC4343" w:rsidRPr="00CD173C">
        <w:rPr>
          <w:rFonts w:eastAsiaTheme="minorHAnsi"/>
          <w:sz w:val="28"/>
          <w:szCs w:val="28"/>
          <w:lang w:eastAsia="en-US"/>
        </w:rPr>
        <w:t>2026, 11</w:t>
      </w:r>
      <w:r w:rsidR="00BB4B7A" w:rsidRPr="00CD173C">
        <w:rPr>
          <w:rFonts w:eastAsiaTheme="minorHAnsi"/>
          <w:sz w:val="28"/>
          <w:szCs w:val="28"/>
          <w:lang w:eastAsia="en-US"/>
        </w:rPr>
        <w:t xml:space="preserve"> </w:t>
      </w:r>
      <w:r w:rsidR="00FC4343" w:rsidRPr="00CD173C">
        <w:rPr>
          <w:rFonts w:eastAsiaTheme="minorHAnsi"/>
          <w:sz w:val="28"/>
          <w:szCs w:val="28"/>
          <w:lang w:eastAsia="en-US"/>
        </w:rPr>
        <w:t>июня</w:t>
      </w:r>
      <w:r w:rsidR="00BB4B7A" w:rsidRPr="00CD173C">
        <w:rPr>
          <w:rFonts w:eastAsiaTheme="minorHAnsi"/>
          <w:sz w:val="28"/>
          <w:szCs w:val="28"/>
          <w:lang w:eastAsia="en-US"/>
        </w:rPr>
        <w:t xml:space="preserve">, </w:t>
      </w:r>
      <w:r w:rsidR="002F75F3" w:rsidRPr="00CD173C">
        <w:rPr>
          <w:rFonts w:eastAsiaTheme="minorHAnsi"/>
          <w:sz w:val="28"/>
          <w:szCs w:val="28"/>
          <w:lang w:eastAsia="en-US"/>
        </w:rPr>
        <w:t>№</w:t>
      </w:r>
      <w:r w:rsidR="00BB4B7A" w:rsidRPr="00CD173C">
        <w:rPr>
          <w:rFonts w:eastAsiaTheme="minorHAnsi"/>
          <w:sz w:val="28"/>
          <w:szCs w:val="28"/>
          <w:lang w:eastAsia="en-US"/>
        </w:rPr>
        <w:t xml:space="preserve"> </w:t>
      </w:r>
      <w:r w:rsidR="00FC4343" w:rsidRPr="00CD173C">
        <w:rPr>
          <w:rFonts w:eastAsiaTheme="minorHAnsi"/>
          <w:sz w:val="28"/>
          <w:szCs w:val="28"/>
          <w:lang w:eastAsia="en-US"/>
        </w:rPr>
        <w:t>05002018370</w:t>
      </w:r>
      <w:r w:rsidR="00BB4B7A" w:rsidRPr="00CD173C">
        <w:rPr>
          <w:rFonts w:eastAsiaTheme="minorHAnsi"/>
          <w:sz w:val="28"/>
          <w:szCs w:val="28"/>
          <w:lang w:eastAsia="en-US"/>
        </w:rPr>
        <w:t>) приказываю:</w:t>
      </w:r>
    </w:p>
    <w:p w14:paraId="5039B747" w14:textId="1464EC87" w:rsidR="00830326" w:rsidRPr="00CD173C" w:rsidRDefault="007C52B7" w:rsidP="00830326">
      <w:pPr>
        <w:ind w:left="-142" w:right="424" w:firstLine="709"/>
        <w:jc w:val="both"/>
        <w:rPr>
          <w:sz w:val="28"/>
          <w:szCs w:val="28"/>
        </w:rPr>
      </w:pPr>
      <w:r w:rsidRPr="00CD173C">
        <w:rPr>
          <w:sz w:val="28"/>
          <w:szCs w:val="28"/>
        </w:rPr>
        <w:t>1. Утвердить</w:t>
      </w:r>
      <w:r w:rsidR="004562F2" w:rsidRPr="00CD173C">
        <w:rPr>
          <w:sz w:val="28"/>
          <w:szCs w:val="28"/>
        </w:rPr>
        <w:t xml:space="preserve"> </w:t>
      </w:r>
      <w:r w:rsidR="005F1E4A" w:rsidRPr="00CD173C">
        <w:rPr>
          <w:sz w:val="28"/>
          <w:szCs w:val="28"/>
        </w:rPr>
        <w:t xml:space="preserve">прилагаемый </w:t>
      </w:r>
      <w:r w:rsidRPr="00CD173C">
        <w:rPr>
          <w:sz w:val="28"/>
          <w:szCs w:val="28"/>
        </w:rPr>
        <w:t>п</w:t>
      </w:r>
      <w:r w:rsidR="00830326" w:rsidRPr="00CD173C">
        <w:rPr>
          <w:sz w:val="28"/>
          <w:szCs w:val="28"/>
        </w:rPr>
        <w:t>орядок предоставления субсидий на стимулирование развития виноградарства и виноделия (закладка виноградник</w:t>
      </w:r>
      <w:r w:rsidRPr="00CD173C">
        <w:rPr>
          <w:sz w:val="28"/>
          <w:szCs w:val="28"/>
        </w:rPr>
        <w:t>ов</w:t>
      </w:r>
      <w:r w:rsidR="00830326" w:rsidRPr="00CD173C">
        <w:rPr>
          <w:sz w:val="28"/>
          <w:szCs w:val="28"/>
        </w:rPr>
        <w:t>)</w:t>
      </w:r>
      <w:r w:rsidR="00830326" w:rsidRPr="00CD173C">
        <w:rPr>
          <w:sz w:val="28"/>
          <w:szCs w:val="28"/>
        </w:rPr>
        <w:br/>
        <w:t xml:space="preserve">в Республике </w:t>
      </w:r>
      <w:r w:rsidR="008904BA" w:rsidRPr="00CD173C">
        <w:rPr>
          <w:sz w:val="28"/>
          <w:szCs w:val="28"/>
        </w:rPr>
        <w:t>Дагестан</w:t>
      </w:r>
      <w:r w:rsidRPr="00CD173C">
        <w:rPr>
          <w:sz w:val="28"/>
          <w:szCs w:val="28"/>
        </w:rPr>
        <w:t>.</w:t>
      </w:r>
    </w:p>
    <w:p w14:paraId="14C3B9A2" w14:textId="45E36A31" w:rsidR="00226220" w:rsidRPr="00CD173C" w:rsidRDefault="004373C3" w:rsidP="00226220">
      <w:pPr>
        <w:autoSpaceDE w:val="0"/>
        <w:autoSpaceDN w:val="0"/>
        <w:adjustRightInd w:val="0"/>
        <w:ind w:firstLine="540"/>
        <w:jc w:val="both"/>
        <w:rPr>
          <w:sz w:val="28"/>
          <w:szCs w:val="28"/>
        </w:rPr>
      </w:pPr>
      <w:r w:rsidRPr="00CD173C">
        <w:rPr>
          <w:sz w:val="28"/>
          <w:szCs w:val="28"/>
        </w:rPr>
        <w:t>2</w:t>
      </w:r>
      <w:r w:rsidR="00226220" w:rsidRPr="00CD173C">
        <w:rPr>
          <w:sz w:val="28"/>
          <w:szCs w:val="28"/>
        </w:rPr>
        <w:t xml:space="preserve">. </w:t>
      </w:r>
      <w:r w:rsidR="00690D66" w:rsidRPr="00CD173C">
        <w:rPr>
          <w:sz w:val="28"/>
          <w:szCs w:val="28"/>
        </w:rPr>
        <w:t>Н</w:t>
      </w:r>
      <w:r w:rsidR="00226220" w:rsidRPr="00CD173C">
        <w:rPr>
          <w:sz w:val="28"/>
          <w:szCs w:val="28"/>
        </w:rPr>
        <w:t>аправить настоящий приказ на государственную регистрацию в Министерство юстиции Республики Дагестан</w:t>
      </w:r>
      <w:r w:rsidR="00690D66" w:rsidRPr="00CD173C">
        <w:rPr>
          <w:sz w:val="28"/>
          <w:szCs w:val="28"/>
        </w:rPr>
        <w:t xml:space="preserve"> в установленном законодательством порядке</w:t>
      </w:r>
      <w:r w:rsidR="00226220" w:rsidRPr="00CD173C">
        <w:rPr>
          <w:sz w:val="28"/>
          <w:szCs w:val="28"/>
        </w:rPr>
        <w:t>.</w:t>
      </w:r>
    </w:p>
    <w:p w14:paraId="33B5358C" w14:textId="7A867070" w:rsidR="00226220" w:rsidRPr="00CD173C" w:rsidRDefault="004373C3" w:rsidP="00226220">
      <w:pPr>
        <w:pStyle w:val="ConsPlusNormal"/>
        <w:ind w:firstLine="540"/>
        <w:jc w:val="both"/>
        <w:rPr>
          <w:rFonts w:ascii="Times New Roman" w:hAnsi="Times New Roman" w:cs="Times New Roman"/>
          <w:sz w:val="28"/>
          <w:szCs w:val="28"/>
        </w:rPr>
      </w:pPr>
      <w:r w:rsidRPr="00CD173C">
        <w:rPr>
          <w:rFonts w:ascii="Times New Roman" w:hAnsi="Times New Roman" w:cs="Times New Roman"/>
          <w:sz w:val="28"/>
          <w:szCs w:val="28"/>
        </w:rPr>
        <w:t>3</w:t>
      </w:r>
      <w:r w:rsidR="00226220" w:rsidRPr="00CD173C">
        <w:rPr>
          <w:rFonts w:ascii="Times New Roman" w:hAnsi="Times New Roman" w:cs="Times New Roman"/>
          <w:sz w:val="28"/>
          <w:szCs w:val="28"/>
        </w:rPr>
        <w:t>. Разместить настоящий приказ на официальном сайте в Комитета по виноградарству и алкогольному регулированию Республики Дагестан в инф</w:t>
      </w:r>
      <w:r w:rsidR="008904BA" w:rsidRPr="00CD173C">
        <w:rPr>
          <w:rFonts w:ascii="Times New Roman" w:hAnsi="Times New Roman" w:cs="Times New Roman"/>
          <w:sz w:val="28"/>
          <w:szCs w:val="28"/>
        </w:rPr>
        <w:t xml:space="preserve">ормационно-телекоммуникационной </w:t>
      </w:r>
      <w:r w:rsidR="00226220" w:rsidRPr="00CD173C">
        <w:rPr>
          <w:rFonts w:ascii="Times New Roman" w:hAnsi="Times New Roman" w:cs="Times New Roman"/>
          <w:sz w:val="28"/>
          <w:szCs w:val="28"/>
        </w:rPr>
        <w:t>сети «Интернет» (</w:t>
      </w:r>
      <w:r w:rsidR="00824462" w:rsidRPr="00CD173C">
        <w:rPr>
          <w:rFonts w:ascii="Times New Roman" w:hAnsi="Times New Roman" w:cs="Times New Roman"/>
          <w:sz w:val="28"/>
          <w:szCs w:val="28"/>
        </w:rPr>
        <w:t>https://комитетдагвино.рф</w:t>
      </w:r>
      <w:r w:rsidR="00226220" w:rsidRPr="00CD173C">
        <w:rPr>
          <w:rFonts w:ascii="Times New Roman" w:hAnsi="Times New Roman" w:cs="Times New Roman"/>
          <w:sz w:val="28"/>
          <w:szCs w:val="28"/>
        </w:rPr>
        <w:t>).</w:t>
      </w:r>
      <w:r w:rsidR="002A0668" w:rsidRPr="00CD173C">
        <w:rPr>
          <w:rFonts w:ascii="Times New Roman" w:hAnsi="Times New Roman" w:cs="Times New Roman"/>
          <w:sz w:val="28"/>
          <w:szCs w:val="28"/>
        </w:rPr>
        <w:t xml:space="preserve"> </w:t>
      </w:r>
    </w:p>
    <w:p w14:paraId="15C6C3F7" w14:textId="77777777" w:rsidR="00D16265" w:rsidRPr="00CD173C" w:rsidRDefault="004373C3" w:rsidP="00D16265">
      <w:pPr>
        <w:pStyle w:val="ConsPlusNormal"/>
        <w:ind w:firstLine="567"/>
        <w:jc w:val="both"/>
        <w:rPr>
          <w:rFonts w:ascii="Times New Roman" w:hAnsi="Times New Roman" w:cs="Times New Roman"/>
          <w:sz w:val="28"/>
          <w:szCs w:val="28"/>
        </w:rPr>
      </w:pPr>
      <w:r w:rsidRPr="00CD173C">
        <w:rPr>
          <w:rFonts w:ascii="Times New Roman" w:hAnsi="Times New Roman" w:cs="Times New Roman"/>
          <w:sz w:val="28"/>
          <w:szCs w:val="28"/>
        </w:rPr>
        <w:t>4</w:t>
      </w:r>
      <w:r w:rsidR="00226220" w:rsidRPr="00CD173C">
        <w:rPr>
          <w:rFonts w:ascii="Times New Roman" w:hAnsi="Times New Roman" w:cs="Times New Roman"/>
          <w:sz w:val="28"/>
          <w:szCs w:val="28"/>
        </w:rPr>
        <w:t xml:space="preserve">. Настоящий приказ вступает в силу </w:t>
      </w:r>
      <w:r w:rsidR="00D16265" w:rsidRPr="00CD173C">
        <w:rPr>
          <w:rFonts w:ascii="Times New Roman" w:hAnsi="Times New Roman" w:cs="Times New Roman"/>
          <w:sz w:val="28"/>
          <w:szCs w:val="28"/>
        </w:rPr>
        <w:t>в установленном законодательством порядке.</w:t>
      </w:r>
    </w:p>
    <w:p w14:paraId="14D78BCC" w14:textId="05589AA6" w:rsidR="00830326" w:rsidRPr="00CD173C" w:rsidRDefault="004373C3" w:rsidP="00D16265">
      <w:pPr>
        <w:pStyle w:val="ConsPlusNormal"/>
        <w:ind w:firstLine="540"/>
        <w:jc w:val="both"/>
        <w:rPr>
          <w:rFonts w:ascii="Times New Roman" w:hAnsi="Times New Roman" w:cs="Times New Roman"/>
          <w:sz w:val="28"/>
          <w:szCs w:val="28"/>
        </w:rPr>
      </w:pPr>
      <w:r w:rsidRPr="00CD173C">
        <w:rPr>
          <w:rFonts w:ascii="Times New Roman" w:hAnsi="Times New Roman" w:cs="Times New Roman"/>
          <w:sz w:val="28"/>
          <w:szCs w:val="28"/>
        </w:rPr>
        <w:t>5</w:t>
      </w:r>
      <w:r w:rsidR="00830326" w:rsidRPr="00CD173C">
        <w:rPr>
          <w:rFonts w:ascii="Times New Roman" w:hAnsi="Times New Roman" w:cs="Times New Roman"/>
          <w:sz w:val="28"/>
          <w:szCs w:val="28"/>
        </w:rPr>
        <w:t xml:space="preserve">.  Контроль за исполнением настоящего приказа возложить на заместителя Председателя – начальника отдела развития виноградарства и виноградного питомниководства </w:t>
      </w:r>
      <w:r w:rsidR="00354517" w:rsidRPr="00CD173C">
        <w:rPr>
          <w:rFonts w:ascii="Times New Roman" w:hAnsi="Times New Roman" w:cs="Times New Roman"/>
          <w:sz w:val="28"/>
          <w:szCs w:val="28"/>
        </w:rPr>
        <w:t>- Ахмедова</w:t>
      </w:r>
      <w:r w:rsidR="00830326" w:rsidRPr="00CD173C">
        <w:rPr>
          <w:rFonts w:ascii="Times New Roman" w:hAnsi="Times New Roman" w:cs="Times New Roman"/>
          <w:sz w:val="28"/>
          <w:szCs w:val="28"/>
        </w:rPr>
        <w:t xml:space="preserve"> Ахмеда </w:t>
      </w:r>
      <w:proofErr w:type="spellStart"/>
      <w:r w:rsidR="00830326" w:rsidRPr="00CD173C">
        <w:rPr>
          <w:rFonts w:ascii="Times New Roman" w:hAnsi="Times New Roman" w:cs="Times New Roman"/>
          <w:sz w:val="28"/>
          <w:szCs w:val="28"/>
        </w:rPr>
        <w:t>Магомедалиевича</w:t>
      </w:r>
      <w:proofErr w:type="spellEnd"/>
      <w:r w:rsidR="00830326" w:rsidRPr="00CD173C">
        <w:rPr>
          <w:rFonts w:ascii="Times New Roman" w:hAnsi="Times New Roman" w:cs="Times New Roman"/>
          <w:sz w:val="28"/>
          <w:szCs w:val="28"/>
        </w:rPr>
        <w:t>.</w:t>
      </w:r>
    </w:p>
    <w:p w14:paraId="2C1AD705" w14:textId="60238737" w:rsidR="00830326" w:rsidRPr="00CD173C" w:rsidRDefault="00830326" w:rsidP="00830326">
      <w:pPr>
        <w:ind w:left="-142" w:right="424" w:firstLine="709"/>
        <w:jc w:val="both"/>
        <w:rPr>
          <w:sz w:val="28"/>
          <w:szCs w:val="28"/>
        </w:rPr>
      </w:pPr>
    </w:p>
    <w:p w14:paraId="4E07291D" w14:textId="2B1E68D1" w:rsidR="003E2E7B" w:rsidRPr="00CD173C" w:rsidRDefault="003E2E7B" w:rsidP="00830326">
      <w:pPr>
        <w:ind w:left="-142" w:right="424" w:firstLine="709"/>
        <w:jc w:val="both"/>
        <w:rPr>
          <w:sz w:val="28"/>
          <w:szCs w:val="28"/>
        </w:rPr>
      </w:pPr>
    </w:p>
    <w:p w14:paraId="48A7E30E" w14:textId="77777777" w:rsidR="00881848" w:rsidRPr="00CD173C" w:rsidRDefault="00881848" w:rsidP="00830326">
      <w:pPr>
        <w:ind w:left="-142" w:right="424" w:firstLine="709"/>
        <w:jc w:val="both"/>
        <w:rPr>
          <w:sz w:val="28"/>
          <w:szCs w:val="28"/>
        </w:rPr>
      </w:pPr>
    </w:p>
    <w:p w14:paraId="4B8F65C0" w14:textId="700A8F2C" w:rsidR="00830326" w:rsidRPr="00CD173C" w:rsidRDefault="00830326" w:rsidP="00830326">
      <w:pPr>
        <w:widowControl w:val="0"/>
        <w:ind w:left="-142" w:right="424"/>
        <w:jc w:val="both"/>
        <w:rPr>
          <w:rFonts w:eastAsia="Arial Unicode MS" w:cs="Arial Unicode MS"/>
          <w:b/>
          <w:sz w:val="28"/>
          <w:szCs w:val="28"/>
          <w:lang w:bidi="ru-RU"/>
        </w:rPr>
      </w:pPr>
      <w:bookmarkStart w:id="0" w:name="_Hlk195521510"/>
      <w:r w:rsidRPr="00CD173C">
        <w:rPr>
          <w:rFonts w:eastAsia="Arial Unicode MS" w:cs="Arial Unicode MS"/>
          <w:b/>
          <w:sz w:val="28"/>
          <w:szCs w:val="28"/>
          <w:lang w:bidi="ru-RU"/>
        </w:rPr>
        <w:t xml:space="preserve">         Председатель</w:t>
      </w:r>
      <w:bookmarkEnd w:id="0"/>
      <w:r w:rsidR="003E2E7B" w:rsidRPr="00CD173C">
        <w:rPr>
          <w:rFonts w:eastAsia="Arial Unicode MS" w:cs="Arial Unicode MS"/>
          <w:b/>
          <w:sz w:val="28"/>
          <w:szCs w:val="28"/>
          <w:lang w:bidi="ru-RU"/>
        </w:rPr>
        <w:t xml:space="preserve">                                </w:t>
      </w:r>
      <w:r w:rsidRPr="00CD173C">
        <w:rPr>
          <w:rFonts w:eastAsia="Arial Unicode MS" w:cs="Arial Unicode MS"/>
          <w:b/>
          <w:sz w:val="28"/>
          <w:szCs w:val="28"/>
          <w:lang w:bidi="ru-RU"/>
        </w:rPr>
        <w:tab/>
      </w:r>
      <w:r w:rsidRPr="00CD173C">
        <w:rPr>
          <w:rFonts w:eastAsia="Arial Unicode MS" w:cs="Arial Unicode MS"/>
          <w:b/>
          <w:sz w:val="28"/>
          <w:szCs w:val="28"/>
          <w:lang w:bidi="ru-RU"/>
        </w:rPr>
        <w:tab/>
      </w:r>
      <w:r w:rsidRPr="00CD173C">
        <w:rPr>
          <w:rFonts w:eastAsia="Arial Unicode MS" w:cs="Arial Unicode MS"/>
          <w:b/>
          <w:sz w:val="28"/>
          <w:szCs w:val="28"/>
          <w:lang w:bidi="ru-RU"/>
        </w:rPr>
        <w:tab/>
        <w:t xml:space="preserve"> Ш. М. Керимханов</w:t>
      </w:r>
    </w:p>
    <w:p w14:paraId="573F5469" w14:textId="4B399CDD" w:rsidR="00830326" w:rsidRPr="00CD173C" w:rsidRDefault="00830326" w:rsidP="00830326">
      <w:pPr>
        <w:jc w:val="center"/>
        <w:rPr>
          <w:b/>
          <w:sz w:val="28"/>
          <w:szCs w:val="28"/>
        </w:rPr>
      </w:pPr>
      <w:r w:rsidRPr="00CD173C">
        <w:rPr>
          <w:b/>
          <w:sz w:val="28"/>
          <w:szCs w:val="28"/>
        </w:rPr>
        <w:t xml:space="preserve">                                  </w:t>
      </w:r>
    </w:p>
    <w:p w14:paraId="282759AF" w14:textId="77777777" w:rsidR="002B77D7" w:rsidRPr="00CD173C" w:rsidRDefault="002B77D7" w:rsidP="00830326">
      <w:pPr>
        <w:jc w:val="center"/>
        <w:rPr>
          <w:b/>
          <w:sz w:val="28"/>
          <w:szCs w:val="28"/>
        </w:rPr>
      </w:pPr>
    </w:p>
    <w:p w14:paraId="3FBA7C2E" w14:textId="77777777" w:rsidR="002B77D7" w:rsidRPr="00CD173C" w:rsidRDefault="002B77D7" w:rsidP="00830326">
      <w:pPr>
        <w:jc w:val="center"/>
        <w:rPr>
          <w:b/>
          <w:sz w:val="28"/>
          <w:szCs w:val="28"/>
        </w:rPr>
      </w:pPr>
    </w:p>
    <w:p w14:paraId="1A6815AC" w14:textId="77777777" w:rsidR="002B77D7" w:rsidRPr="00CD173C" w:rsidRDefault="002B77D7" w:rsidP="00830326">
      <w:pPr>
        <w:jc w:val="center"/>
        <w:rPr>
          <w:b/>
          <w:sz w:val="28"/>
          <w:szCs w:val="28"/>
        </w:rPr>
      </w:pPr>
    </w:p>
    <w:p w14:paraId="6FFE7723" w14:textId="77777777" w:rsidR="002B77D7" w:rsidRPr="00CD173C" w:rsidRDefault="002B77D7" w:rsidP="00830326">
      <w:pPr>
        <w:jc w:val="center"/>
        <w:rPr>
          <w:b/>
          <w:sz w:val="28"/>
          <w:szCs w:val="28"/>
        </w:rPr>
      </w:pPr>
    </w:p>
    <w:p w14:paraId="36F9742D" w14:textId="77777777" w:rsidR="002B77D7" w:rsidRPr="00CD173C" w:rsidRDefault="002B77D7" w:rsidP="00830326">
      <w:pPr>
        <w:jc w:val="center"/>
        <w:rPr>
          <w:b/>
          <w:sz w:val="28"/>
          <w:szCs w:val="28"/>
        </w:rPr>
      </w:pPr>
    </w:p>
    <w:p w14:paraId="3AACAA53" w14:textId="77777777" w:rsidR="002B77D7" w:rsidRPr="00CD173C" w:rsidRDefault="002B77D7" w:rsidP="00830326">
      <w:pPr>
        <w:jc w:val="center"/>
        <w:rPr>
          <w:b/>
          <w:sz w:val="28"/>
          <w:szCs w:val="28"/>
        </w:rPr>
      </w:pPr>
    </w:p>
    <w:p w14:paraId="1560000B" w14:textId="77777777" w:rsidR="002B77D7" w:rsidRPr="00CD173C" w:rsidRDefault="002B77D7" w:rsidP="00830326">
      <w:pPr>
        <w:jc w:val="center"/>
        <w:rPr>
          <w:b/>
          <w:sz w:val="28"/>
          <w:szCs w:val="28"/>
        </w:rPr>
      </w:pPr>
    </w:p>
    <w:p w14:paraId="3A4718FB" w14:textId="77777777" w:rsidR="002B77D7" w:rsidRPr="00CD173C" w:rsidRDefault="002B77D7" w:rsidP="00830326">
      <w:pPr>
        <w:jc w:val="center"/>
        <w:rPr>
          <w:b/>
          <w:sz w:val="28"/>
          <w:szCs w:val="28"/>
        </w:rPr>
      </w:pPr>
    </w:p>
    <w:p w14:paraId="20886B80" w14:textId="77777777" w:rsidR="002B77D7" w:rsidRPr="00CD173C" w:rsidRDefault="002B77D7" w:rsidP="00830326">
      <w:pPr>
        <w:jc w:val="center"/>
        <w:rPr>
          <w:b/>
          <w:sz w:val="28"/>
          <w:szCs w:val="28"/>
        </w:rPr>
      </w:pPr>
    </w:p>
    <w:p w14:paraId="4B4D45B4" w14:textId="77777777" w:rsidR="002B77D7" w:rsidRPr="00CD173C" w:rsidRDefault="002B77D7" w:rsidP="00830326">
      <w:pPr>
        <w:jc w:val="center"/>
        <w:rPr>
          <w:b/>
          <w:sz w:val="28"/>
          <w:szCs w:val="28"/>
        </w:rPr>
      </w:pPr>
    </w:p>
    <w:p w14:paraId="09029708" w14:textId="77777777" w:rsidR="002B77D7" w:rsidRPr="00CD173C" w:rsidRDefault="002B77D7" w:rsidP="00830326">
      <w:pPr>
        <w:jc w:val="center"/>
        <w:rPr>
          <w:b/>
          <w:sz w:val="28"/>
          <w:szCs w:val="28"/>
        </w:rPr>
      </w:pPr>
    </w:p>
    <w:p w14:paraId="24796228" w14:textId="77777777" w:rsidR="002B77D7" w:rsidRPr="00CD173C" w:rsidRDefault="002B77D7" w:rsidP="00830326">
      <w:pPr>
        <w:jc w:val="center"/>
        <w:rPr>
          <w:b/>
          <w:sz w:val="28"/>
          <w:szCs w:val="28"/>
        </w:rPr>
      </w:pPr>
    </w:p>
    <w:p w14:paraId="17222C6F" w14:textId="77777777" w:rsidR="002B77D7" w:rsidRPr="00CD173C" w:rsidRDefault="002B77D7" w:rsidP="00830326">
      <w:pPr>
        <w:jc w:val="center"/>
        <w:rPr>
          <w:b/>
          <w:sz w:val="28"/>
          <w:szCs w:val="28"/>
        </w:rPr>
      </w:pPr>
    </w:p>
    <w:p w14:paraId="09FB1D8B" w14:textId="77777777" w:rsidR="002B77D7" w:rsidRPr="00CD173C" w:rsidRDefault="002B77D7" w:rsidP="00830326">
      <w:pPr>
        <w:jc w:val="center"/>
        <w:rPr>
          <w:b/>
          <w:sz w:val="28"/>
          <w:szCs w:val="28"/>
        </w:rPr>
      </w:pPr>
    </w:p>
    <w:p w14:paraId="4C5F04C0" w14:textId="77777777" w:rsidR="002B77D7" w:rsidRPr="00CD173C" w:rsidRDefault="002B77D7" w:rsidP="00830326">
      <w:pPr>
        <w:jc w:val="center"/>
        <w:rPr>
          <w:b/>
          <w:sz w:val="28"/>
          <w:szCs w:val="28"/>
        </w:rPr>
      </w:pPr>
    </w:p>
    <w:p w14:paraId="420B06BB" w14:textId="77777777" w:rsidR="002B77D7" w:rsidRPr="00CD173C" w:rsidRDefault="002B77D7" w:rsidP="00830326">
      <w:pPr>
        <w:jc w:val="center"/>
        <w:rPr>
          <w:b/>
          <w:sz w:val="28"/>
          <w:szCs w:val="28"/>
        </w:rPr>
      </w:pPr>
    </w:p>
    <w:p w14:paraId="00280E25" w14:textId="77777777" w:rsidR="002B77D7" w:rsidRPr="00CD173C" w:rsidRDefault="002B77D7" w:rsidP="00830326">
      <w:pPr>
        <w:jc w:val="center"/>
        <w:rPr>
          <w:b/>
          <w:sz w:val="28"/>
          <w:szCs w:val="28"/>
        </w:rPr>
      </w:pPr>
    </w:p>
    <w:p w14:paraId="47272B91" w14:textId="77777777" w:rsidR="002B77D7" w:rsidRPr="00CD173C" w:rsidRDefault="002B77D7" w:rsidP="00830326">
      <w:pPr>
        <w:jc w:val="center"/>
        <w:rPr>
          <w:b/>
          <w:sz w:val="28"/>
          <w:szCs w:val="28"/>
        </w:rPr>
      </w:pPr>
    </w:p>
    <w:p w14:paraId="74847381" w14:textId="77777777" w:rsidR="002B77D7" w:rsidRPr="00CD173C" w:rsidRDefault="002B77D7" w:rsidP="00830326">
      <w:pPr>
        <w:jc w:val="center"/>
        <w:rPr>
          <w:b/>
          <w:sz w:val="28"/>
          <w:szCs w:val="28"/>
        </w:rPr>
      </w:pPr>
    </w:p>
    <w:p w14:paraId="526E9FA6" w14:textId="77777777" w:rsidR="002B77D7" w:rsidRPr="00CD173C" w:rsidRDefault="002B77D7" w:rsidP="00830326">
      <w:pPr>
        <w:jc w:val="center"/>
        <w:rPr>
          <w:b/>
          <w:sz w:val="28"/>
          <w:szCs w:val="28"/>
        </w:rPr>
      </w:pPr>
    </w:p>
    <w:p w14:paraId="17DFD7C3" w14:textId="77777777" w:rsidR="002B77D7" w:rsidRPr="00CD173C" w:rsidRDefault="002B77D7" w:rsidP="00830326">
      <w:pPr>
        <w:jc w:val="center"/>
        <w:rPr>
          <w:b/>
          <w:sz w:val="28"/>
          <w:szCs w:val="28"/>
        </w:rPr>
      </w:pPr>
    </w:p>
    <w:p w14:paraId="5BACA70E" w14:textId="36157F64" w:rsidR="002B77D7" w:rsidRPr="00CD173C" w:rsidRDefault="002B77D7" w:rsidP="002B77D7">
      <w:pPr>
        <w:jc w:val="right"/>
        <w:rPr>
          <w:b/>
          <w:sz w:val="28"/>
          <w:szCs w:val="28"/>
        </w:rPr>
      </w:pPr>
      <w:r w:rsidRPr="00CD173C">
        <w:rPr>
          <w:b/>
          <w:sz w:val="28"/>
          <w:szCs w:val="28"/>
        </w:rPr>
        <w:lastRenderedPageBreak/>
        <w:t>ПРИЛОЖЕНИЕ</w:t>
      </w:r>
    </w:p>
    <w:p w14:paraId="0991A87E" w14:textId="77777777" w:rsidR="002B77D7" w:rsidRPr="00CD173C" w:rsidRDefault="002B77D7" w:rsidP="002B77D7">
      <w:pPr>
        <w:jc w:val="right"/>
        <w:rPr>
          <w:b/>
          <w:sz w:val="28"/>
          <w:szCs w:val="28"/>
        </w:rPr>
      </w:pPr>
      <w:r w:rsidRPr="00CD173C">
        <w:rPr>
          <w:b/>
          <w:sz w:val="28"/>
          <w:szCs w:val="28"/>
        </w:rPr>
        <w:t xml:space="preserve">к приказу Комитета по виноградарству </w:t>
      </w:r>
    </w:p>
    <w:p w14:paraId="33F9AC89" w14:textId="77777777" w:rsidR="002B77D7" w:rsidRPr="00CD173C" w:rsidRDefault="002B77D7" w:rsidP="002B77D7">
      <w:pPr>
        <w:jc w:val="right"/>
        <w:rPr>
          <w:b/>
          <w:sz w:val="28"/>
          <w:szCs w:val="28"/>
        </w:rPr>
      </w:pPr>
      <w:r w:rsidRPr="00CD173C">
        <w:rPr>
          <w:b/>
          <w:sz w:val="28"/>
          <w:szCs w:val="28"/>
        </w:rPr>
        <w:t xml:space="preserve">и алкогольному регулированию </w:t>
      </w:r>
    </w:p>
    <w:p w14:paraId="0C5CD78B" w14:textId="77777777" w:rsidR="002B77D7" w:rsidRPr="00CD173C" w:rsidRDefault="002B77D7" w:rsidP="002B77D7">
      <w:pPr>
        <w:jc w:val="right"/>
        <w:rPr>
          <w:b/>
          <w:sz w:val="28"/>
          <w:szCs w:val="28"/>
        </w:rPr>
      </w:pPr>
      <w:r w:rsidRPr="00CD173C">
        <w:rPr>
          <w:b/>
          <w:sz w:val="28"/>
          <w:szCs w:val="28"/>
        </w:rPr>
        <w:t xml:space="preserve">Республики Дагестан </w:t>
      </w:r>
    </w:p>
    <w:p w14:paraId="60C5A5D1" w14:textId="77777777" w:rsidR="002B77D7" w:rsidRPr="00CD173C" w:rsidRDefault="002B77D7" w:rsidP="002B77D7">
      <w:pPr>
        <w:jc w:val="right"/>
        <w:rPr>
          <w:b/>
          <w:sz w:val="28"/>
          <w:szCs w:val="28"/>
        </w:rPr>
      </w:pPr>
      <w:r w:rsidRPr="00CD173C">
        <w:rPr>
          <w:b/>
          <w:sz w:val="28"/>
          <w:szCs w:val="28"/>
        </w:rPr>
        <w:t>«__» ______2026 г. № ____</w:t>
      </w:r>
    </w:p>
    <w:p w14:paraId="19773738" w14:textId="77777777" w:rsidR="002B77D7" w:rsidRPr="00CD173C" w:rsidRDefault="002B77D7" w:rsidP="002B77D7">
      <w:pPr>
        <w:jc w:val="center"/>
        <w:rPr>
          <w:b/>
          <w:sz w:val="28"/>
          <w:szCs w:val="28"/>
        </w:rPr>
      </w:pPr>
    </w:p>
    <w:p w14:paraId="0D8E0F3A" w14:textId="77777777" w:rsidR="002B77D7" w:rsidRPr="00CD173C" w:rsidRDefault="002B77D7" w:rsidP="002B77D7">
      <w:pPr>
        <w:jc w:val="center"/>
        <w:rPr>
          <w:b/>
          <w:bCs/>
          <w:sz w:val="28"/>
          <w:szCs w:val="28"/>
        </w:rPr>
      </w:pPr>
      <w:r w:rsidRPr="00CD173C">
        <w:rPr>
          <w:b/>
          <w:bCs/>
          <w:sz w:val="28"/>
          <w:szCs w:val="28"/>
        </w:rPr>
        <w:t xml:space="preserve">П О Р Я Д О К </w:t>
      </w:r>
    </w:p>
    <w:p w14:paraId="1DEADA2C" w14:textId="77777777" w:rsidR="002B77D7" w:rsidRPr="00CD173C" w:rsidRDefault="002B77D7" w:rsidP="002B77D7">
      <w:pPr>
        <w:jc w:val="center"/>
        <w:rPr>
          <w:b/>
          <w:bCs/>
          <w:sz w:val="28"/>
          <w:szCs w:val="28"/>
        </w:rPr>
      </w:pPr>
      <w:r w:rsidRPr="00CD173C">
        <w:rPr>
          <w:b/>
          <w:bCs/>
          <w:sz w:val="28"/>
          <w:szCs w:val="28"/>
        </w:rPr>
        <w:t>предоставления субсидий на стимулирование</w:t>
      </w:r>
    </w:p>
    <w:p w14:paraId="55C08301" w14:textId="77777777" w:rsidR="002B77D7" w:rsidRPr="00CD173C" w:rsidRDefault="002B77D7" w:rsidP="002B77D7">
      <w:pPr>
        <w:jc w:val="center"/>
        <w:rPr>
          <w:b/>
          <w:bCs/>
          <w:sz w:val="28"/>
          <w:szCs w:val="28"/>
        </w:rPr>
      </w:pPr>
      <w:r w:rsidRPr="00CD173C">
        <w:rPr>
          <w:b/>
          <w:bCs/>
          <w:sz w:val="28"/>
          <w:szCs w:val="28"/>
        </w:rPr>
        <w:t xml:space="preserve"> развития виноградарства и виноделия </w:t>
      </w:r>
    </w:p>
    <w:p w14:paraId="556E9FF8" w14:textId="77777777" w:rsidR="002B77D7" w:rsidRPr="00CD173C" w:rsidRDefault="002B77D7" w:rsidP="002B77D7">
      <w:pPr>
        <w:jc w:val="center"/>
        <w:rPr>
          <w:b/>
          <w:bCs/>
          <w:sz w:val="28"/>
          <w:szCs w:val="28"/>
        </w:rPr>
      </w:pPr>
      <w:r w:rsidRPr="00CD173C">
        <w:rPr>
          <w:b/>
          <w:bCs/>
          <w:sz w:val="28"/>
          <w:szCs w:val="28"/>
        </w:rPr>
        <w:t>(заклада виноградников)</w:t>
      </w:r>
    </w:p>
    <w:p w14:paraId="0FFBC86F" w14:textId="77777777" w:rsidR="002B77D7" w:rsidRPr="00CD173C" w:rsidRDefault="002B77D7" w:rsidP="002B77D7">
      <w:pPr>
        <w:jc w:val="center"/>
        <w:rPr>
          <w:b/>
          <w:bCs/>
          <w:sz w:val="28"/>
          <w:szCs w:val="28"/>
        </w:rPr>
      </w:pPr>
      <w:r w:rsidRPr="00CD173C">
        <w:rPr>
          <w:b/>
          <w:bCs/>
          <w:sz w:val="28"/>
          <w:szCs w:val="28"/>
        </w:rPr>
        <w:t xml:space="preserve">в Республике Дагестан </w:t>
      </w:r>
    </w:p>
    <w:p w14:paraId="49450DE9" w14:textId="77777777" w:rsidR="002B77D7" w:rsidRPr="00CD173C" w:rsidRDefault="002B77D7" w:rsidP="002B77D7">
      <w:pPr>
        <w:jc w:val="center"/>
        <w:rPr>
          <w:b/>
          <w:bCs/>
          <w:sz w:val="28"/>
          <w:szCs w:val="28"/>
        </w:rPr>
      </w:pPr>
    </w:p>
    <w:p w14:paraId="79337756" w14:textId="4F7D0C8F" w:rsidR="002B77D7" w:rsidRPr="00CD173C" w:rsidRDefault="002B77D7" w:rsidP="00BA35B3">
      <w:pPr>
        <w:ind w:firstLine="426"/>
        <w:jc w:val="center"/>
        <w:rPr>
          <w:b/>
          <w:bCs/>
          <w:sz w:val="28"/>
          <w:szCs w:val="28"/>
        </w:rPr>
      </w:pPr>
      <w:r w:rsidRPr="00CD173C">
        <w:rPr>
          <w:b/>
          <w:bCs/>
          <w:sz w:val="28"/>
          <w:szCs w:val="28"/>
        </w:rPr>
        <w:t>I. Общие положения</w:t>
      </w:r>
    </w:p>
    <w:p w14:paraId="46761A53" w14:textId="77777777" w:rsidR="002B77D7" w:rsidRPr="00CD173C" w:rsidRDefault="002B77D7" w:rsidP="002B77D7">
      <w:pPr>
        <w:ind w:firstLine="426"/>
        <w:jc w:val="both"/>
        <w:rPr>
          <w:sz w:val="28"/>
          <w:szCs w:val="28"/>
        </w:rPr>
      </w:pPr>
    </w:p>
    <w:p w14:paraId="3BDCB433" w14:textId="77777777" w:rsidR="002B77D7" w:rsidRPr="00CD173C" w:rsidRDefault="002B77D7" w:rsidP="002B77D7">
      <w:pPr>
        <w:ind w:firstLine="426"/>
        <w:jc w:val="both"/>
        <w:rPr>
          <w:sz w:val="28"/>
          <w:szCs w:val="28"/>
        </w:rPr>
      </w:pPr>
      <w:r w:rsidRPr="00CD173C">
        <w:rPr>
          <w:sz w:val="28"/>
          <w:szCs w:val="28"/>
        </w:rPr>
        <w:t xml:space="preserve">1. Настоящий Порядок определяет цель, условия и механизм предоставления из республиканского бюджета Республики Дагестан субсидий на стимулирование развития виноградарства и виноделия (закладка виноградников) (далее – субсидии). </w:t>
      </w:r>
    </w:p>
    <w:p w14:paraId="1CF9DE66" w14:textId="77777777" w:rsidR="002B77D7" w:rsidRPr="00CD173C" w:rsidRDefault="002B77D7" w:rsidP="002B77D7">
      <w:pPr>
        <w:ind w:firstLine="426"/>
        <w:jc w:val="both"/>
        <w:rPr>
          <w:sz w:val="28"/>
          <w:szCs w:val="28"/>
        </w:rPr>
      </w:pPr>
      <w:r w:rsidRPr="00CD173C">
        <w:rPr>
          <w:sz w:val="28"/>
          <w:szCs w:val="28"/>
        </w:rPr>
        <w:t xml:space="preserve">2. Для целей настоящего Порядка используются следующие основные понятия: </w:t>
      </w:r>
    </w:p>
    <w:p w14:paraId="38D5A8AD" w14:textId="77777777" w:rsidR="002B77D7" w:rsidRPr="00CD173C" w:rsidRDefault="002B77D7" w:rsidP="002B77D7">
      <w:pPr>
        <w:ind w:firstLine="426"/>
        <w:jc w:val="both"/>
        <w:rPr>
          <w:sz w:val="28"/>
          <w:szCs w:val="28"/>
        </w:rPr>
      </w:pPr>
      <w:r w:rsidRPr="00CD173C">
        <w:rPr>
          <w:sz w:val="28"/>
          <w:szCs w:val="28"/>
        </w:rPr>
        <w:t xml:space="preserve">а) паспорт виноградного насаждения – документ, содержащий сведения о виноградном насаждении, содержание и порядок составления которого определены Федеральным законом от 27 декабря 2019 г. № 468-ФЗ                             </w:t>
      </w:r>
      <w:proofErr w:type="gramStart"/>
      <w:r w:rsidRPr="00CD173C">
        <w:rPr>
          <w:sz w:val="28"/>
          <w:szCs w:val="28"/>
        </w:rPr>
        <w:t xml:space="preserve">   «</w:t>
      </w:r>
      <w:proofErr w:type="gramEnd"/>
      <w:r w:rsidRPr="00CD173C">
        <w:rPr>
          <w:sz w:val="28"/>
          <w:szCs w:val="28"/>
        </w:rPr>
        <w:t>О виноградарстве и виноделии в Российской Федерации»;</w:t>
      </w:r>
    </w:p>
    <w:p w14:paraId="77B4C278" w14:textId="77777777" w:rsidR="002B77D7" w:rsidRPr="00CD173C" w:rsidRDefault="002B77D7" w:rsidP="002B77D7">
      <w:pPr>
        <w:ind w:firstLine="426"/>
        <w:jc w:val="both"/>
        <w:rPr>
          <w:sz w:val="28"/>
          <w:szCs w:val="28"/>
        </w:rPr>
      </w:pPr>
      <w:r w:rsidRPr="00CD173C">
        <w:rPr>
          <w:sz w:val="28"/>
          <w:szCs w:val="28"/>
        </w:rPr>
        <w:t xml:space="preserve">б) закладка виноградных насаждений – создание виноградных насаждений для целей производства продукции виноградарства и продукции виноделия, а также для научных целей путем их высадки на землях или земельных участках, включающее в себя выполнение предшествующих высадке виноградных насаждений взаимосвязанных мероприятий по </w:t>
      </w:r>
      <w:proofErr w:type="spellStart"/>
      <w:r w:rsidRPr="00CD173C">
        <w:rPr>
          <w:sz w:val="28"/>
          <w:szCs w:val="28"/>
        </w:rPr>
        <w:t>предпосадочной</w:t>
      </w:r>
      <w:proofErr w:type="spellEnd"/>
      <w:r w:rsidRPr="00CD173C">
        <w:rPr>
          <w:sz w:val="28"/>
          <w:szCs w:val="28"/>
        </w:rPr>
        <w:t xml:space="preserve"> подготовке земель или земельных участков, производству и (или) приобретению саженцев.</w:t>
      </w:r>
    </w:p>
    <w:p w14:paraId="6C957CB0" w14:textId="77777777" w:rsidR="002B77D7" w:rsidRPr="00CD173C" w:rsidRDefault="002B77D7" w:rsidP="002B77D7">
      <w:pPr>
        <w:ind w:firstLine="426"/>
        <w:jc w:val="both"/>
        <w:rPr>
          <w:sz w:val="28"/>
          <w:szCs w:val="28"/>
        </w:rPr>
      </w:pPr>
      <w:r w:rsidRPr="00CD173C">
        <w:rPr>
          <w:sz w:val="28"/>
          <w:szCs w:val="28"/>
        </w:rPr>
        <w:t>Иные понятия и термины, используемые в настоящем Порядке, применяются в значениях, определенных законодательством Российской Федерации.</w:t>
      </w:r>
    </w:p>
    <w:p w14:paraId="3DDD58F5" w14:textId="53869784" w:rsidR="002B77D7" w:rsidRPr="00CD173C" w:rsidRDefault="002B77D7" w:rsidP="002B77D7">
      <w:pPr>
        <w:ind w:firstLine="426"/>
        <w:jc w:val="both"/>
        <w:rPr>
          <w:sz w:val="28"/>
          <w:szCs w:val="28"/>
        </w:rPr>
      </w:pPr>
      <w:r w:rsidRPr="00CD173C">
        <w:rPr>
          <w:sz w:val="28"/>
          <w:szCs w:val="28"/>
        </w:rPr>
        <w:t>3. Субсидии предоставляются в рамках реализации государственной программы Республики Дагестан «Развитие сельского хозяйства и регулирование рынков сельскохозяйственной продукции, сырья и продовольствия», утвержденной постановлением Правительства Республики Дагестан от 13 декабря 2013 г. № 673, в целях финансового обеспечения части затрат получателей субсидии, произведенных ими за текущий финансовый год на молодые виноградники возрастом до 4 лет включительно по следующим направлениям:</w:t>
      </w:r>
    </w:p>
    <w:p w14:paraId="6FAA93EE" w14:textId="77777777" w:rsidR="002B77D7" w:rsidRPr="00CD173C" w:rsidRDefault="002B77D7" w:rsidP="002B77D7">
      <w:pPr>
        <w:ind w:firstLine="426"/>
        <w:jc w:val="both"/>
        <w:rPr>
          <w:sz w:val="28"/>
          <w:szCs w:val="28"/>
        </w:rPr>
      </w:pPr>
      <w:r w:rsidRPr="00CD173C">
        <w:rPr>
          <w:sz w:val="28"/>
          <w:szCs w:val="28"/>
        </w:rPr>
        <w:t>обеспечение закладки виноградных насаждений;</w:t>
      </w:r>
    </w:p>
    <w:p w14:paraId="7DFA04FF" w14:textId="77777777" w:rsidR="002B77D7" w:rsidRPr="00CD173C" w:rsidRDefault="002B77D7" w:rsidP="002B77D7">
      <w:pPr>
        <w:ind w:firstLine="426"/>
        <w:jc w:val="both"/>
        <w:rPr>
          <w:sz w:val="28"/>
          <w:szCs w:val="28"/>
        </w:rPr>
      </w:pPr>
      <w:r w:rsidRPr="00CD173C">
        <w:rPr>
          <w:sz w:val="28"/>
          <w:szCs w:val="28"/>
        </w:rPr>
        <w:t>приобретение получателями субсидий посадочного материала виноградных растений отечественного производства для закладки виноградных насаждений.</w:t>
      </w:r>
    </w:p>
    <w:p w14:paraId="7B9EAE6F" w14:textId="77777777" w:rsidR="002B77D7" w:rsidRPr="00CD173C" w:rsidRDefault="002B77D7" w:rsidP="002B77D7">
      <w:pPr>
        <w:ind w:firstLine="426"/>
        <w:jc w:val="both"/>
        <w:rPr>
          <w:sz w:val="28"/>
          <w:szCs w:val="28"/>
        </w:rPr>
      </w:pPr>
      <w:r w:rsidRPr="00CD173C">
        <w:rPr>
          <w:sz w:val="28"/>
          <w:szCs w:val="28"/>
        </w:rPr>
        <w:lastRenderedPageBreak/>
        <w:t xml:space="preserve">4. </w:t>
      </w:r>
      <w:bookmarkStart w:id="1" w:name="_Hlk193881098"/>
      <w:r w:rsidRPr="00CD173C">
        <w:rPr>
          <w:sz w:val="28"/>
          <w:szCs w:val="28"/>
        </w:rPr>
        <w:t xml:space="preserve">Комитет по виноградарству и алкогольному регулированию Республики Дагестан (далее – </w:t>
      </w:r>
      <w:bookmarkEnd w:id="1"/>
      <w:r w:rsidRPr="00CD173C">
        <w:rPr>
          <w:sz w:val="28"/>
          <w:szCs w:val="28"/>
        </w:rPr>
        <w:t xml:space="preserve">Комитет) как получатель средств республиканского бюджета Республики Дагестан является главным распорядителем средств республиканского бюджета Республики Дагестан, осуществляющим предоставление субсидий в соответствии с настоящим Порядком. </w:t>
      </w:r>
    </w:p>
    <w:p w14:paraId="1196C5A6" w14:textId="4ECC33FB" w:rsidR="002B77D7" w:rsidRPr="00CD173C" w:rsidRDefault="002B77D7" w:rsidP="002B77D7">
      <w:pPr>
        <w:ind w:firstLine="426"/>
        <w:jc w:val="both"/>
        <w:rPr>
          <w:sz w:val="28"/>
          <w:szCs w:val="28"/>
        </w:rPr>
      </w:pPr>
      <w:r w:rsidRPr="00CD173C">
        <w:rPr>
          <w:sz w:val="28"/>
          <w:szCs w:val="28"/>
        </w:rPr>
        <w:t>5. Субсидия предоставляется способом финансового обеспечения части затрат, понесенных участниками отбора за текущий финансовый год, в пределах бюджетных ассигнований, предусмотренных законом Республики Дагестан о республиканском бюджете Республики Дагестан, и лимитов бюджетных обязательств, доведенных до Комитета как получателя бюджетных средств республиканского бюджета Республики Дагестан на предоставление субсидий на цель, указанную в пункте 3 настоящего Порядка.</w:t>
      </w:r>
    </w:p>
    <w:p w14:paraId="60292561" w14:textId="77777777" w:rsidR="002B77D7" w:rsidRPr="00CD173C" w:rsidRDefault="002B77D7" w:rsidP="002B77D7">
      <w:pPr>
        <w:ind w:firstLine="426"/>
        <w:jc w:val="both"/>
        <w:rPr>
          <w:sz w:val="28"/>
          <w:szCs w:val="28"/>
        </w:rPr>
      </w:pPr>
      <w:r w:rsidRPr="00CD173C">
        <w:rPr>
          <w:sz w:val="28"/>
          <w:szCs w:val="28"/>
        </w:rPr>
        <w:t xml:space="preserve">Для участников отбора,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затрат (части затрат) осуществляется исходя из суммы расходов на приобретение товаров (работ, услуг), включая сумму налога на добавленную стоимость. </w:t>
      </w:r>
    </w:p>
    <w:p w14:paraId="258BDD4C" w14:textId="77777777" w:rsidR="002B77D7" w:rsidRPr="00CD173C" w:rsidRDefault="002B77D7" w:rsidP="002B77D7">
      <w:pPr>
        <w:ind w:firstLine="426"/>
        <w:jc w:val="both"/>
        <w:rPr>
          <w:sz w:val="28"/>
          <w:szCs w:val="28"/>
        </w:rPr>
      </w:pPr>
      <w:r w:rsidRPr="00CD173C">
        <w:rPr>
          <w:sz w:val="28"/>
          <w:szCs w:val="28"/>
        </w:rPr>
        <w:t>Затраты участника отбора, являющегося получателем налогового вычета сумм акциза на виноград, используемый для производства спиртных напитков по технологии полного цикла, на мероприятия заключенного инвестиционного соглашения с Министерством экономического развития Российской Федерации о развитии виноградарства и виноделия в соответствии с приказом Министерства экономического развития Российской Федерации от 15 декабря 2023 г. № 887, не учитываются при предоставлении субсидий на возмещение затрат (части затрат) на цель, указанную в пункте 3 настоящего Порядка.</w:t>
      </w:r>
    </w:p>
    <w:p w14:paraId="01B56509" w14:textId="77777777" w:rsidR="002B77D7" w:rsidRPr="00CD173C" w:rsidRDefault="002B77D7" w:rsidP="002B77D7">
      <w:pPr>
        <w:ind w:firstLine="426"/>
        <w:jc w:val="both"/>
        <w:rPr>
          <w:sz w:val="28"/>
          <w:szCs w:val="28"/>
        </w:rPr>
      </w:pPr>
      <w:r w:rsidRPr="00CD173C">
        <w:rPr>
          <w:sz w:val="28"/>
          <w:szCs w:val="28"/>
        </w:rPr>
        <w:t>6.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«Бюджет&gt; Закон о бюджете»)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Комитета.</w:t>
      </w:r>
    </w:p>
    <w:p w14:paraId="26F1B521" w14:textId="77777777" w:rsidR="002B77D7" w:rsidRPr="00CD173C" w:rsidRDefault="002B77D7" w:rsidP="002B77D7">
      <w:pPr>
        <w:ind w:firstLine="426"/>
        <w:jc w:val="both"/>
        <w:rPr>
          <w:sz w:val="28"/>
          <w:szCs w:val="28"/>
        </w:rPr>
      </w:pPr>
    </w:p>
    <w:p w14:paraId="21BE88F0" w14:textId="77777777" w:rsidR="002B77D7" w:rsidRPr="00CD173C" w:rsidRDefault="002B77D7" w:rsidP="00BA35B3">
      <w:pPr>
        <w:ind w:firstLine="426"/>
        <w:jc w:val="center"/>
        <w:rPr>
          <w:b/>
          <w:bCs/>
          <w:sz w:val="28"/>
          <w:szCs w:val="28"/>
        </w:rPr>
      </w:pPr>
      <w:r w:rsidRPr="00CD173C">
        <w:rPr>
          <w:b/>
          <w:bCs/>
          <w:sz w:val="28"/>
          <w:szCs w:val="28"/>
          <w:lang w:val="en-US"/>
        </w:rPr>
        <w:t>II</w:t>
      </w:r>
      <w:r w:rsidRPr="00CD173C">
        <w:rPr>
          <w:b/>
          <w:bCs/>
          <w:sz w:val="28"/>
          <w:szCs w:val="28"/>
        </w:rPr>
        <w:t>. Условия и порядок предоставления субсидий</w:t>
      </w:r>
    </w:p>
    <w:p w14:paraId="2598106B" w14:textId="77777777" w:rsidR="002B77D7" w:rsidRPr="00CD173C" w:rsidRDefault="002B77D7" w:rsidP="002B77D7">
      <w:pPr>
        <w:ind w:firstLine="426"/>
        <w:jc w:val="both"/>
        <w:rPr>
          <w:sz w:val="28"/>
          <w:szCs w:val="28"/>
        </w:rPr>
      </w:pPr>
    </w:p>
    <w:p w14:paraId="55BA994F" w14:textId="57A275AF" w:rsidR="002B77D7" w:rsidRPr="00CD173C" w:rsidRDefault="002B77D7" w:rsidP="002B77D7">
      <w:pPr>
        <w:ind w:firstLine="426"/>
        <w:jc w:val="both"/>
        <w:rPr>
          <w:sz w:val="28"/>
          <w:szCs w:val="28"/>
        </w:rPr>
      </w:pPr>
      <w:r w:rsidRPr="00CD173C">
        <w:rPr>
          <w:sz w:val="28"/>
          <w:szCs w:val="28"/>
        </w:rPr>
        <w:t xml:space="preserve"> 7. Получатель субсидии (участник отбора) по состоянию на дату не ранее чем за 30 календарных дней до даты подачи заявки на участие в отборе, на дату рассмотрения </w:t>
      </w:r>
      <w:r w:rsidR="00F23584" w:rsidRPr="00CD173C">
        <w:rPr>
          <w:sz w:val="28"/>
          <w:szCs w:val="28"/>
        </w:rPr>
        <w:t xml:space="preserve">заявки </w:t>
      </w:r>
      <w:r w:rsidRPr="00CD173C">
        <w:rPr>
          <w:sz w:val="28"/>
          <w:szCs w:val="28"/>
        </w:rPr>
        <w:t>и заключения соглашения о предоставлении субсидии (далее – соглашение) должен соответствовать следующим требованиям:</w:t>
      </w:r>
    </w:p>
    <w:p w14:paraId="72984DA1" w14:textId="77777777" w:rsidR="002B77D7" w:rsidRPr="00CD173C" w:rsidRDefault="002B77D7" w:rsidP="002B77D7">
      <w:pPr>
        <w:ind w:firstLine="426"/>
        <w:jc w:val="both"/>
        <w:rPr>
          <w:sz w:val="28"/>
          <w:szCs w:val="28"/>
        </w:rPr>
      </w:pPr>
      <w:r w:rsidRPr="00CD173C">
        <w:rPr>
          <w:sz w:val="28"/>
          <w:szCs w:val="28"/>
        </w:rPr>
        <w:t xml:space="preserve">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w:t>
      </w:r>
      <w:r w:rsidRPr="00CD173C">
        <w:rPr>
          <w:sz w:val="28"/>
          <w:szCs w:val="28"/>
        </w:rPr>
        <w:lastRenderedPageBreak/>
        <w:t>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57E702D6" w14:textId="77777777" w:rsidR="002B77D7" w:rsidRPr="00CD173C" w:rsidRDefault="002B77D7" w:rsidP="002B77D7">
      <w:pPr>
        <w:ind w:firstLine="426"/>
        <w:jc w:val="both"/>
        <w:rPr>
          <w:sz w:val="28"/>
          <w:szCs w:val="28"/>
        </w:rPr>
      </w:pPr>
      <w:r w:rsidRPr="00CD173C">
        <w:rPr>
          <w:sz w:val="28"/>
          <w:szCs w:val="28"/>
        </w:rPr>
        <w:t xml:space="preserve">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5464B491" w14:textId="77777777" w:rsidR="002B77D7" w:rsidRPr="00CD173C" w:rsidRDefault="002B77D7" w:rsidP="002B77D7">
      <w:pPr>
        <w:ind w:firstLine="426"/>
        <w:jc w:val="both"/>
        <w:rPr>
          <w:sz w:val="28"/>
          <w:szCs w:val="28"/>
        </w:rPr>
      </w:pPr>
      <w:r w:rsidRPr="00CD173C">
        <w:rPr>
          <w:sz w:val="28"/>
          <w:szCs w:val="28"/>
        </w:rPr>
        <w:t>не должен находиться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366FFCF0" w14:textId="77777777" w:rsidR="002B77D7" w:rsidRPr="00CD173C" w:rsidRDefault="002B77D7" w:rsidP="002B77D7">
      <w:pPr>
        <w:ind w:firstLine="426"/>
        <w:jc w:val="both"/>
        <w:rPr>
          <w:sz w:val="28"/>
          <w:szCs w:val="28"/>
        </w:rPr>
      </w:pPr>
      <w:r w:rsidRPr="00CD173C">
        <w:rPr>
          <w:sz w:val="28"/>
          <w:szCs w:val="28"/>
        </w:rPr>
        <w:t>не должен получать средства из республиканского бюджета Республики Дагестан на основании иных нормативных правовых актов Республики Дагестан на цель, указанную в пункте 3 настоящего Порядка;</w:t>
      </w:r>
    </w:p>
    <w:p w14:paraId="01474A00" w14:textId="77777777" w:rsidR="002B77D7" w:rsidRPr="00CD173C" w:rsidRDefault="002B77D7" w:rsidP="002B77D7">
      <w:pPr>
        <w:ind w:firstLine="426"/>
        <w:jc w:val="both"/>
        <w:rPr>
          <w:sz w:val="28"/>
          <w:szCs w:val="28"/>
        </w:rPr>
      </w:pPr>
      <w:r w:rsidRPr="00CD173C">
        <w:rPr>
          <w:sz w:val="28"/>
          <w:szCs w:val="28"/>
        </w:rPr>
        <w:t>не является иностранным агентом в соответствии с Федеральным законом «О контроле за деятельностью лиц, находящихся под иностранным влиянием»;</w:t>
      </w:r>
    </w:p>
    <w:p w14:paraId="26EE8811" w14:textId="77777777" w:rsidR="002B77D7" w:rsidRPr="00CD173C" w:rsidRDefault="002B77D7" w:rsidP="002B77D7">
      <w:pPr>
        <w:ind w:firstLine="426"/>
        <w:jc w:val="both"/>
        <w:rPr>
          <w:sz w:val="28"/>
          <w:szCs w:val="28"/>
        </w:rPr>
      </w:pPr>
      <w:r w:rsidRPr="00CD173C">
        <w:rPr>
          <w:sz w:val="28"/>
          <w:szCs w:val="28"/>
        </w:rPr>
        <w:t>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27E6B225" w14:textId="77777777" w:rsidR="002B77D7" w:rsidRPr="00CD173C" w:rsidRDefault="002B77D7" w:rsidP="002B77D7">
      <w:pPr>
        <w:ind w:firstLine="426"/>
        <w:jc w:val="both"/>
        <w:rPr>
          <w:sz w:val="28"/>
          <w:szCs w:val="28"/>
        </w:rPr>
      </w:pPr>
      <w:r w:rsidRPr="00CD173C">
        <w:rPr>
          <w:sz w:val="28"/>
          <w:szCs w:val="28"/>
        </w:rPr>
        <w:t>отсутствует просроченная задолженность по возврату в республиканский бюджет Республики Дагестан иных субсидий, бюджетных инвестиций, а также иная просроченная (неурегулированная) задолженность по денежным обязательствам перед Республикой Дагестан (за исключением случаев, установленных Правительством Республики Дагестан);</w:t>
      </w:r>
    </w:p>
    <w:p w14:paraId="584CFCBC" w14:textId="77777777" w:rsidR="002B77D7" w:rsidRPr="00CD173C" w:rsidRDefault="002B77D7" w:rsidP="002B77D7">
      <w:pPr>
        <w:ind w:firstLine="426"/>
        <w:jc w:val="both"/>
        <w:rPr>
          <w:sz w:val="28"/>
          <w:szCs w:val="28"/>
        </w:rPr>
      </w:pPr>
      <w:r w:rsidRPr="00CD173C">
        <w:rPr>
          <w:sz w:val="28"/>
          <w:szCs w:val="28"/>
        </w:rPr>
        <w:t>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1C889ED7" w14:textId="77777777" w:rsidR="002B77D7" w:rsidRPr="00CD173C" w:rsidRDefault="002B77D7" w:rsidP="002B77D7">
      <w:pPr>
        <w:ind w:firstLine="426"/>
        <w:jc w:val="both"/>
        <w:rPr>
          <w:sz w:val="28"/>
          <w:szCs w:val="28"/>
        </w:rPr>
      </w:pPr>
      <w:r w:rsidRPr="00CD173C">
        <w:rPr>
          <w:sz w:val="28"/>
          <w:szCs w:val="28"/>
        </w:rPr>
        <w:t xml:space="preserve">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w:t>
      </w:r>
      <w:r w:rsidRPr="00CD173C">
        <w:rPr>
          <w:sz w:val="28"/>
          <w:szCs w:val="28"/>
        </w:rPr>
        <w:lastRenderedPageBreak/>
        <w:t>исполнительного органа, или главном бухгалтере (при наличии) получателя субсидии (участника отбора), являющегося юридическим лицом, об индивидуальном предпринимателе – производителе товаров, работ, услуг;</w:t>
      </w:r>
    </w:p>
    <w:p w14:paraId="40425481" w14:textId="77777777" w:rsidR="002B77D7" w:rsidRPr="00CD173C" w:rsidRDefault="002B77D7" w:rsidP="002B77D7">
      <w:pPr>
        <w:ind w:firstLine="426"/>
        <w:jc w:val="both"/>
        <w:rPr>
          <w:sz w:val="28"/>
          <w:szCs w:val="28"/>
        </w:rPr>
      </w:pPr>
      <w:r w:rsidRPr="00CD173C">
        <w:rPr>
          <w:sz w:val="28"/>
          <w:szCs w:val="28"/>
        </w:rPr>
        <w:t>б) осуществление производственной деятельности и постановка на налоговый учет на территории Республики Дагестан;</w:t>
      </w:r>
    </w:p>
    <w:p w14:paraId="4BB0ADC2" w14:textId="77777777" w:rsidR="002B77D7" w:rsidRPr="00CD173C" w:rsidRDefault="002B77D7" w:rsidP="002B77D7">
      <w:pPr>
        <w:ind w:firstLine="426"/>
        <w:jc w:val="both"/>
        <w:rPr>
          <w:sz w:val="28"/>
          <w:szCs w:val="28"/>
        </w:rPr>
      </w:pPr>
      <w:r w:rsidRPr="00CD173C">
        <w:rPr>
          <w:sz w:val="28"/>
          <w:szCs w:val="28"/>
        </w:rPr>
        <w:t>в) представление отчетности о финансово-экономическом состоянии, в том числе за отчетный финансовый год, по формам и в сроки, установленные Министерством сельского хозяйства Российской Федерации, информация о которых размещена на официальном сайте Министерства сельского хозяйства и продовольствия Республики Дагестан в информационно-телекоммуникационной сети «Интернет» (www.mcxrd.ru) в разделе «Документы», в орган управления сельским хозяйством муниципального района (городского округа) Республики Дагестан, на территории которого зарегистрирован получатель субсидии (участник отбора), для составления и направления сводной отчетности по агропромышленному комплексу Республики Дагестан в Министерство сельского хозяйства Российской Федерации (представляется в случае, если получатель субсидии                       (участник отбора) является сельскохозяйственным товаропроизводителем);</w:t>
      </w:r>
    </w:p>
    <w:p w14:paraId="5406BD99" w14:textId="77777777" w:rsidR="002B77D7" w:rsidRPr="00CD173C" w:rsidRDefault="002B77D7" w:rsidP="002B77D7">
      <w:pPr>
        <w:ind w:firstLine="426"/>
        <w:jc w:val="both"/>
        <w:rPr>
          <w:sz w:val="28"/>
          <w:szCs w:val="28"/>
        </w:rPr>
      </w:pPr>
      <w:r w:rsidRPr="00CD173C">
        <w:rPr>
          <w:sz w:val="28"/>
          <w:szCs w:val="28"/>
        </w:rPr>
        <w:t xml:space="preserve">г) наличие виноградника, заложенного на территории Республики Дагестан, внесенного в федеральный реестр виноградных насаждений. </w:t>
      </w:r>
    </w:p>
    <w:p w14:paraId="21A4736C" w14:textId="77777777" w:rsidR="002B77D7" w:rsidRPr="00CD173C" w:rsidRDefault="002B77D7" w:rsidP="002B77D7">
      <w:pPr>
        <w:ind w:firstLine="426"/>
        <w:jc w:val="both"/>
        <w:rPr>
          <w:sz w:val="28"/>
          <w:szCs w:val="28"/>
        </w:rPr>
      </w:pPr>
      <w:r w:rsidRPr="00CD173C">
        <w:rPr>
          <w:sz w:val="28"/>
          <w:szCs w:val="28"/>
        </w:rPr>
        <w:t>8. Комитет в течение 25 рабочих дней со дня окончания срока приема заявок, указанного в объявлении о проведении отбора, в порядке очередности проводит проверку соответствия участника отбора требованиям и категориям, указанным в пунктах 7 и 36 настоящего Порядка, комплектности представленных в государственной интегрированной информационной системе управления общественными финансами «Электронный бюджет» (далее – система «Электронный бюджет»)  документов, полноты содержащихся в них сведений посредством изучения информации, размещенной в форме открытых данных на официальных сайтах уполномоченных органов исполнительной власти в информационно-телекоммуникационной сети «Интернет», направления запросов в уполномоченные органы исполнительной власти, а также используя формы проверки, не противоречащие законодательству Российской Федерации.</w:t>
      </w:r>
    </w:p>
    <w:p w14:paraId="3CECABBC" w14:textId="77777777" w:rsidR="002B77D7" w:rsidRPr="00CD173C" w:rsidRDefault="002B77D7" w:rsidP="002B77D7">
      <w:pPr>
        <w:ind w:firstLine="426"/>
        <w:jc w:val="both"/>
        <w:rPr>
          <w:sz w:val="28"/>
          <w:szCs w:val="28"/>
        </w:rPr>
      </w:pPr>
      <w:r w:rsidRPr="00CD173C">
        <w:rPr>
          <w:sz w:val="28"/>
          <w:szCs w:val="28"/>
        </w:rPr>
        <w:t>9. Для подтверждения соответствия участника отбора требованиям, предусмотренным пунктами 7 настоящего Порядка, участником отбора в сроки, указанные в объявлении о проведении отбора, представляется заявка (в электронной форме в системе «Электронный бюджет»), формируемая участником отбора согласно пункту 37 настоящего Порядка и содержащая сведения, установленные пунктом 38 настоящего Порядка, с приложением следующих документов:</w:t>
      </w:r>
    </w:p>
    <w:p w14:paraId="5E85194C" w14:textId="77777777" w:rsidR="002B77D7" w:rsidRPr="00CD173C" w:rsidRDefault="002B77D7" w:rsidP="002B77D7">
      <w:pPr>
        <w:ind w:firstLine="426"/>
        <w:jc w:val="both"/>
        <w:rPr>
          <w:sz w:val="28"/>
          <w:szCs w:val="28"/>
        </w:rPr>
      </w:pPr>
      <w:r w:rsidRPr="00CD173C">
        <w:rPr>
          <w:sz w:val="28"/>
          <w:szCs w:val="28"/>
        </w:rPr>
        <w:t xml:space="preserve">а) документ (доверенность), подтверждающий полномочия представителя на осуществление действий от имени участника отбора, – в случае подачи заявки представителем участника отбора; </w:t>
      </w:r>
    </w:p>
    <w:p w14:paraId="332855D2" w14:textId="77777777" w:rsidR="002B77D7" w:rsidRPr="00CD173C" w:rsidRDefault="002B77D7" w:rsidP="002B77D7">
      <w:pPr>
        <w:ind w:firstLine="426"/>
        <w:jc w:val="both"/>
        <w:rPr>
          <w:sz w:val="28"/>
          <w:szCs w:val="28"/>
        </w:rPr>
      </w:pPr>
      <w:r w:rsidRPr="00CD173C">
        <w:rPr>
          <w:sz w:val="28"/>
          <w:szCs w:val="28"/>
        </w:rPr>
        <w:t xml:space="preserve">б) справка-расчет размера причитающейся суммы субсидии с указанием реквизитов для перечисления по форме, утвержденной правовым актом </w:t>
      </w:r>
      <w:r w:rsidRPr="00CD173C">
        <w:rPr>
          <w:sz w:val="28"/>
          <w:szCs w:val="28"/>
        </w:rPr>
        <w:lastRenderedPageBreak/>
        <w:t>Комитета и размещенной на официальном сайте Комитета в разделе «Виноградарство»;</w:t>
      </w:r>
    </w:p>
    <w:p w14:paraId="2D7131A2" w14:textId="77777777" w:rsidR="002B77D7" w:rsidRPr="00CD173C" w:rsidRDefault="002B77D7" w:rsidP="002B77D7">
      <w:pPr>
        <w:ind w:firstLine="426"/>
        <w:jc w:val="both"/>
        <w:rPr>
          <w:sz w:val="28"/>
          <w:szCs w:val="28"/>
        </w:rPr>
      </w:pPr>
      <w:r w:rsidRPr="00CD173C">
        <w:rPr>
          <w:sz w:val="28"/>
          <w:szCs w:val="28"/>
        </w:rPr>
        <w:t>в) справка об исполнении участником отбора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выданная налоговым органом по месту постановки участника отбора на учет в налоговом органе на дату не ранее чем за 30 календарных дней до даты подачи заявки о предоставлении субсидии;</w:t>
      </w:r>
    </w:p>
    <w:p w14:paraId="6A89CD3F" w14:textId="77777777" w:rsidR="002B77D7" w:rsidRPr="00CD173C" w:rsidRDefault="002B77D7" w:rsidP="002B77D7">
      <w:pPr>
        <w:ind w:firstLine="426"/>
        <w:jc w:val="both"/>
        <w:rPr>
          <w:sz w:val="28"/>
          <w:szCs w:val="28"/>
        </w:rPr>
      </w:pPr>
      <w:r w:rsidRPr="00CD173C">
        <w:rPr>
          <w:sz w:val="28"/>
          <w:szCs w:val="28"/>
        </w:rPr>
        <w:t>г) выписка из Единого государственного реестра юридических лиц или Единого государственного реестра индивидуальных предпринимателей (</w:t>
      </w:r>
      <w:bookmarkStart w:id="2" w:name="_Hlk195207413"/>
      <w:r w:rsidRPr="00CD173C">
        <w:rPr>
          <w:sz w:val="28"/>
          <w:szCs w:val="28"/>
        </w:rPr>
        <w:t>далее.</w:t>
      </w:r>
      <w:proofErr w:type="gramStart"/>
      <w:r w:rsidRPr="00CD173C">
        <w:rPr>
          <w:sz w:val="28"/>
          <w:szCs w:val="28"/>
        </w:rPr>
        <w:t>–.</w:t>
      </w:r>
      <w:bookmarkEnd w:id="2"/>
      <w:r w:rsidRPr="00CD173C">
        <w:rPr>
          <w:sz w:val="28"/>
          <w:szCs w:val="28"/>
        </w:rPr>
        <w:t>ЕГРЮЛ</w:t>
      </w:r>
      <w:proofErr w:type="gramEnd"/>
      <w:r w:rsidRPr="00CD173C">
        <w:rPr>
          <w:sz w:val="28"/>
          <w:szCs w:val="28"/>
        </w:rPr>
        <w:t>/ЕГРИП) по состоянию на дату не ранее чем за                                             30 календарных дней до даты подачи заявки о предоставлении субсидии;</w:t>
      </w:r>
    </w:p>
    <w:p w14:paraId="4393C8F9" w14:textId="77777777" w:rsidR="002B77D7" w:rsidRPr="00CD173C" w:rsidRDefault="002B77D7" w:rsidP="002B77D7">
      <w:pPr>
        <w:ind w:firstLine="426"/>
        <w:jc w:val="both"/>
        <w:rPr>
          <w:sz w:val="28"/>
          <w:szCs w:val="28"/>
        </w:rPr>
      </w:pPr>
      <w:r w:rsidRPr="00CD173C">
        <w:rPr>
          <w:sz w:val="28"/>
          <w:szCs w:val="28"/>
        </w:rPr>
        <w:t>д) правоустанавливающие документы на земельный участок из категории земель сельскохозяйственного назначения, подтверждающих право собственности, или право пожизненного наследуемого владения, или право постоянного (бессрочного) пользования, или право аренды (субаренды) на земельный участок (зарегистрированное в соответствии с законодательством Российской Федерации) сроком не менее 1 года, или выписка из Единого государственного реестра недвижимости (далее.–.ЕГРН), содержащая сведения о правах участника отбора на земельный участок из земель сельскохозяйственного назначения, выданная не ранее чем за 30 календарных дней до даты подачи заявки.</w:t>
      </w:r>
    </w:p>
    <w:p w14:paraId="1791BF31" w14:textId="77777777" w:rsidR="002B77D7" w:rsidRPr="00CD173C" w:rsidRDefault="002B77D7" w:rsidP="002B77D7">
      <w:pPr>
        <w:ind w:firstLine="426"/>
        <w:jc w:val="both"/>
        <w:rPr>
          <w:sz w:val="28"/>
          <w:szCs w:val="28"/>
        </w:rPr>
      </w:pPr>
      <w:r w:rsidRPr="00CD173C">
        <w:rPr>
          <w:sz w:val="28"/>
          <w:szCs w:val="28"/>
        </w:rPr>
        <w:t>Документы, не зарегистрированные в ЕГРН, участником отбора представляются самостоятельно;</w:t>
      </w:r>
    </w:p>
    <w:p w14:paraId="4D608042" w14:textId="77777777" w:rsidR="002B77D7" w:rsidRPr="00CD173C" w:rsidRDefault="002B77D7" w:rsidP="002B77D7">
      <w:pPr>
        <w:ind w:firstLine="426"/>
        <w:jc w:val="both"/>
        <w:rPr>
          <w:sz w:val="28"/>
          <w:szCs w:val="28"/>
        </w:rPr>
      </w:pPr>
      <w:r w:rsidRPr="00CD173C">
        <w:rPr>
          <w:sz w:val="28"/>
          <w:szCs w:val="28"/>
        </w:rPr>
        <w:t>е) справка подведомственного Министерству сельского хозяйства Российской Федерации федерального государственного бюджетного учреждения в области мелиорации, на территории обслуживания которого получателем средств осуществляется деятельность, об отсутствии просроченной задолженности перед учреждением по мелиорации за услуги по подаче (отводу) воды и (или) принятого к производству судом искового заявления учреждения по мелиорации (заявления) о взыскании задолженности по договору оказания услуг по подаче (отводу) воды в размере, превышающем 50 тысяч рублей;</w:t>
      </w:r>
    </w:p>
    <w:p w14:paraId="0A254C6E" w14:textId="77777777" w:rsidR="002B77D7" w:rsidRPr="00CD173C" w:rsidRDefault="002B77D7" w:rsidP="002B77D7">
      <w:pPr>
        <w:ind w:firstLine="426"/>
        <w:jc w:val="both"/>
        <w:rPr>
          <w:sz w:val="28"/>
          <w:szCs w:val="28"/>
        </w:rPr>
      </w:pPr>
      <w:r w:rsidRPr="00CD173C">
        <w:rPr>
          <w:sz w:val="28"/>
          <w:szCs w:val="28"/>
        </w:rPr>
        <w:t>ж) уведомление об использовании права на освобождение от исполнения обязанностей налогоплательщика, связанных с исчислением и уплатой налога на добавленную стоимость, на дату осуществления соответствующих затрат, направленного участником отбора в налоговый орган по месту учета и имеющего отметку налогового органа о его получении (представляется в случае использования участником отбора указанного права);</w:t>
      </w:r>
    </w:p>
    <w:p w14:paraId="53F1D361" w14:textId="77777777" w:rsidR="002B77D7" w:rsidRPr="00CD173C" w:rsidRDefault="002B77D7" w:rsidP="002B77D7">
      <w:pPr>
        <w:ind w:firstLine="426"/>
        <w:jc w:val="both"/>
        <w:rPr>
          <w:sz w:val="28"/>
          <w:szCs w:val="28"/>
        </w:rPr>
      </w:pPr>
      <w:r w:rsidRPr="00CD173C">
        <w:rPr>
          <w:sz w:val="28"/>
          <w:szCs w:val="28"/>
        </w:rPr>
        <w:t>з) бухгалтерский баланс и отчет о финансовых результатах по форме, утвержденной приказом Министерства финансов Российской Федерации (представляется в случае, если участник отбора не является сельскохозяйственным товаропроизводителем);</w:t>
      </w:r>
    </w:p>
    <w:p w14:paraId="7F470BA6" w14:textId="77777777" w:rsidR="002B77D7" w:rsidRPr="00CD173C" w:rsidRDefault="002B77D7" w:rsidP="002B77D7">
      <w:pPr>
        <w:ind w:firstLine="426"/>
        <w:jc w:val="both"/>
        <w:rPr>
          <w:sz w:val="28"/>
          <w:szCs w:val="28"/>
        </w:rPr>
      </w:pPr>
      <w:r w:rsidRPr="00CD173C">
        <w:rPr>
          <w:sz w:val="28"/>
          <w:szCs w:val="28"/>
        </w:rPr>
        <w:t xml:space="preserve">и) отчет о финансово-экономическом состоянии товаропроизводителя агропромышленного комплекса по форме, утвержденной приказом Министерства сельского хозяйства Российской Федерации (представляется в </w:t>
      </w:r>
      <w:r w:rsidRPr="00CD173C">
        <w:rPr>
          <w:sz w:val="28"/>
          <w:szCs w:val="28"/>
        </w:rPr>
        <w:lastRenderedPageBreak/>
        <w:t>случае, если участник отбора является сельскохозяйственным товаропроизводителем);</w:t>
      </w:r>
    </w:p>
    <w:p w14:paraId="6396D038" w14:textId="77777777" w:rsidR="002B77D7" w:rsidRPr="00CD173C" w:rsidRDefault="002B77D7" w:rsidP="002B77D7">
      <w:pPr>
        <w:ind w:firstLine="426"/>
        <w:jc w:val="both"/>
        <w:rPr>
          <w:sz w:val="28"/>
          <w:szCs w:val="28"/>
        </w:rPr>
      </w:pPr>
      <w:r w:rsidRPr="00CD173C">
        <w:rPr>
          <w:sz w:val="28"/>
          <w:szCs w:val="28"/>
        </w:rPr>
        <w:t>к) при наличии договора страхования рисков при утрате (гибели) урожая сельскохозяйственных культур и (или) утраты (гибели) посадок многолетних насаждений представляются договоры страхования рисков при утрате (гибели) урожая сельскохозяйственных культур и (или) утраты (гибели) посадок многолетних насаждений, платежные документы, подтверждающие оплату договора страхования;</w:t>
      </w:r>
    </w:p>
    <w:p w14:paraId="2BBEEA5B" w14:textId="77777777" w:rsidR="002B77D7" w:rsidRPr="00CD173C" w:rsidRDefault="002B77D7" w:rsidP="002B77D7">
      <w:pPr>
        <w:ind w:firstLine="426"/>
        <w:jc w:val="both"/>
        <w:rPr>
          <w:sz w:val="28"/>
          <w:szCs w:val="28"/>
        </w:rPr>
      </w:pPr>
      <w:r w:rsidRPr="00CD173C">
        <w:rPr>
          <w:sz w:val="28"/>
          <w:szCs w:val="28"/>
        </w:rPr>
        <w:t xml:space="preserve">л) справка участника отбора (представляется в случае, если участник отбора является производителем спиртных напитков по технологии полного цикла) в произвольной форме о том, что затраты участника отбора, являющегося получателем налогового вычета сумм акциза на виноград, используемый для производства спиртных напитков по технологии полного цикла, заключившим инвестиционное соглашение с Министерством экономического развития Российской Федерации о развитии виноградарства и виноделия в соответствии с приказом Министерства экономического развития Российской Федерации от 15 декабря 2023 г. № 887, не были учтены в заявке на предоставление субсидии на возмещение  затрат (части затрат) на цель, указанную в пункте 3 настоящего Порядка; </w:t>
      </w:r>
    </w:p>
    <w:p w14:paraId="5631821E" w14:textId="77777777" w:rsidR="002B77D7" w:rsidRPr="00CD173C" w:rsidRDefault="002B77D7" w:rsidP="002B77D7">
      <w:pPr>
        <w:ind w:firstLine="426"/>
        <w:jc w:val="both"/>
        <w:rPr>
          <w:sz w:val="28"/>
          <w:szCs w:val="28"/>
        </w:rPr>
      </w:pPr>
      <w:r w:rsidRPr="00CD173C">
        <w:rPr>
          <w:sz w:val="28"/>
          <w:szCs w:val="28"/>
        </w:rPr>
        <w:t>м) рабочий проект на закладку виноградника;</w:t>
      </w:r>
    </w:p>
    <w:p w14:paraId="4459A9AA" w14:textId="77777777" w:rsidR="002B77D7" w:rsidRPr="00CD173C" w:rsidRDefault="002B77D7" w:rsidP="002B77D7">
      <w:pPr>
        <w:ind w:firstLine="426"/>
        <w:jc w:val="both"/>
        <w:rPr>
          <w:sz w:val="28"/>
          <w:szCs w:val="28"/>
        </w:rPr>
      </w:pPr>
      <w:r w:rsidRPr="00CD173C">
        <w:rPr>
          <w:sz w:val="28"/>
          <w:szCs w:val="28"/>
        </w:rPr>
        <w:t>в случае закладки виноградников автохтонными (аборигенными) сортами винограда участник отбора дополнительно представляет уведомление и (или) справку федерального научно-исследовательского учреждения в сфере виноградарства и виноделия об отнесении посадочного материала к автохтонным (аборигенным) сортам;</w:t>
      </w:r>
    </w:p>
    <w:p w14:paraId="3ECEC6C2" w14:textId="77777777" w:rsidR="002B77D7" w:rsidRPr="00CD173C" w:rsidRDefault="002B77D7" w:rsidP="002B77D7">
      <w:pPr>
        <w:ind w:firstLine="426"/>
        <w:jc w:val="both"/>
        <w:rPr>
          <w:sz w:val="28"/>
          <w:szCs w:val="28"/>
        </w:rPr>
      </w:pPr>
      <w:r w:rsidRPr="00CD173C">
        <w:rPr>
          <w:sz w:val="28"/>
          <w:szCs w:val="28"/>
        </w:rPr>
        <w:t>при закладке виноградных насаждений участниками отбора,  являющимися производителями вина, крепленого вина и игристого вина, имеющими сертификат качества Федеральной саморегулируемой организации виноградарей и виноделов России и право на использование эмблем (знаков) «Вино России», «Коньяк России» в соответствии с пунктом 5 части 10 статьи 9 Федерального закона «О виноградарстве и виноделии в Российской Федерации», дополнительно представляются данные сертификаты;</w:t>
      </w:r>
    </w:p>
    <w:p w14:paraId="1DABDED0" w14:textId="77777777" w:rsidR="002B77D7" w:rsidRPr="00CD173C" w:rsidRDefault="002B77D7" w:rsidP="002B77D7">
      <w:pPr>
        <w:ind w:firstLine="426"/>
        <w:jc w:val="both"/>
        <w:rPr>
          <w:sz w:val="28"/>
          <w:szCs w:val="28"/>
        </w:rPr>
      </w:pPr>
      <w:r w:rsidRPr="00CD173C">
        <w:rPr>
          <w:sz w:val="28"/>
          <w:szCs w:val="28"/>
        </w:rPr>
        <w:t xml:space="preserve">при закладке виноградных насаждений, в целях возделывания которых используются земельные участки, в отношении которых внесены сведения в федеральный реестр </w:t>
      </w:r>
      <w:proofErr w:type="spellStart"/>
      <w:r w:rsidRPr="00CD173C">
        <w:rPr>
          <w:sz w:val="28"/>
          <w:szCs w:val="28"/>
        </w:rPr>
        <w:t>виноградопригодных</w:t>
      </w:r>
      <w:proofErr w:type="spellEnd"/>
      <w:r w:rsidRPr="00CD173C">
        <w:rPr>
          <w:sz w:val="28"/>
          <w:szCs w:val="28"/>
        </w:rPr>
        <w:t xml:space="preserve"> земель, участник отбора дополнительно представляет соответствующее уведомление Министерства сельского хозяйства Российской Федерации о том, что указанный участок зарегистрирован в федеральном реестре </w:t>
      </w:r>
      <w:proofErr w:type="spellStart"/>
      <w:r w:rsidRPr="00CD173C">
        <w:rPr>
          <w:sz w:val="28"/>
          <w:szCs w:val="28"/>
        </w:rPr>
        <w:t>виноградопригодных</w:t>
      </w:r>
      <w:proofErr w:type="spellEnd"/>
      <w:r w:rsidRPr="00CD173C">
        <w:rPr>
          <w:sz w:val="28"/>
          <w:szCs w:val="28"/>
        </w:rPr>
        <w:t xml:space="preserve"> земель;</w:t>
      </w:r>
    </w:p>
    <w:p w14:paraId="658F9F56" w14:textId="77777777" w:rsidR="002B77D7" w:rsidRPr="00CD173C" w:rsidRDefault="002B77D7" w:rsidP="002B77D7">
      <w:pPr>
        <w:ind w:firstLine="426"/>
        <w:jc w:val="both"/>
        <w:rPr>
          <w:sz w:val="28"/>
          <w:szCs w:val="28"/>
        </w:rPr>
      </w:pPr>
      <w:r w:rsidRPr="00CD173C">
        <w:rPr>
          <w:sz w:val="28"/>
          <w:szCs w:val="28"/>
        </w:rPr>
        <w:t>н) на приобретение участниками отбора посадочного материала виноградных растений отечественного производства для закладки виноградных насаждений представляется договор на приобретение посадочного материала, используемых при посадке виноградных насаждений и подтверждающие платежные документы предоплаты саженцев, заявленные к субсидированию, в размере не менее 30 (тридцати) процентов от планируемых затрат.</w:t>
      </w:r>
    </w:p>
    <w:p w14:paraId="51E094E9" w14:textId="77777777" w:rsidR="002B77D7" w:rsidRPr="00CD173C" w:rsidRDefault="002B77D7" w:rsidP="002B77D7">
      <w:pPr>
        <w:ind w:firstLine="426"/>
        <w:jc w:val="both"/>
        <w:rPr>
          <w:sz w:val="28"/>
          <w:szCs w:val="28"/>
        </w:rPr>
      </w:pPr>
      <w:r w:rsidRPr="00CD173C">
        <w:rPr>
          <w:sz w:val="28"/>
          <w:szCs w:val="28"/>
        </w:rPr>
        <w:lastRenderedPageBreak/>
        <w:t xml:space="preserve">Документы, указанные в подпунктах «в» – «е» и абзац 4 подпункта «м» пункта 9 настоящего Порядка, представляются участником отбора по собственной инициативе. </w:t>
      </w:r>
    </w:p>
    <w:p w14:paraId="2FBD9359" w14:textId="77777777" w:rsidR="002B77D7" w:rsidRPr="00CD173C" w:rsidRDefault="002B77D7" w:rsidP="002B77D7">
      <w:pPr>
        <w:ind w:firstLine="426"/>
        <w:jc w:val="both"/>
        <w:rPr>
          <w:sz w:val="28"/>
          <w:szCs w:val="28"/>
        </w:rPr>
      </w:pPr>
      <w:r w:rsidRPr="00CD173C">
        <w:rPr>
          <w:sz w:val="28"/>
          <w:szCs w:val="28"/>
        </w:rPr>
        <w:t>В случае непредставления участником отбора указанных документов Комитет посредством мониторинга официальных информационных систем (официальных сайтов) и межведомственного запроса,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запрашивает необходимую информацию.</w:t>
      </w:r>
    </w:p>
    <w:p w14:paraId="16CA9BF8" w14:textId="3D00662A" w:rsidR="002B77D7" w:rsidRPr="00CD173C" w:rsidRDefault="002B77D7" w:rsidP="002B77D7">
      <w:pPr>
        <w:ind w:firstLine="426"/>
        <w:jc w:val="both"/>
        <w:rPr>
          <w:sz w:val="28"/>
          <w:szCs w:val="28"/>
        </w:rPr>
      </w:pPr>
      <w:r w:rsidRPr="00CD173C">
        <w:rPr>
          <w:sz w:val="28"/>
          <w:szCs w:val="28"/>
        </w:rPr>
        <w:t>10. По результатам рассмотрения документов</w:t>
      </w:r>
      <w:r w:rsidR="00490157" w:rsidRPr="00CD173C">
        <w:rPr>
          <w:sz w:val="28"/>
          <w:szCs w:val="28"/>
        </w:rPr>
        <w:t>, в пределах срока, указанного в пункте 8 настоящего Порядка,</w:t>
      </w:r>
      <w:r w:rsidRPr="00CD173C">
        <w:rPr>
          <w:sz w:val="28"/>
          <w:szCs w:val="28"/>
        </w:rPr>
        <w:t xml:space="preserve"> Комитет принимает одно из следующих решений: </w:t>
      </w:r>
    </w:p>
    <w:p w14:paraId="75CE3C60" w14:textId="77777777" w:rsidR="002B77D7" w:rsidRPr="00CD173C" w:rsidRDefault="002B77D7" w:rsidP="002B77D7">
      <w:pPr>
        <w:ind w:firstLine="426"/>
        <w:jc w:val="both"/>
        <w:rPr>
          <w:sz w:val="28"/>
          <w:szCs w:val="28"/>
        </w:rPr>
      </w:pPr>
      <w:r w:rsidRPr="00CD173C">
        <w:rPr>
          <w:sz w:val="28"/>
          <w:szCs w:val="28"/>
        </w:rPr>
        <w:t>о предоставлении субсидии;</w:t>
      </w:r>
    </w:p>
    <w:p w14:paraId="03EF336D" w14:textId="77777777" w:rsidR="002B77D7" w:rsidRPr="00CD173C" w:rsidRDefault="002B77D7" w:rsidP="002B77D7">
      <w:pPr>
        <w:ind w:firstLine="426"/>
        <w:jc w:val="both"/>
        <w:rPr>
          <w:sz w:val="28"/>
          <w:szCs w:val="28"/>
        </w:rPr>
      </w:pPr>
      <w:r w:rsidRPr="00CD173C">
        <w:rPr>
          <w:sz w:val="28"/>
          <w:szCs w:val="28"/>
        </w:rPr>
        <w:t>об отказе в предоставлении субсидии.</w:t>
      </w:r>
    </w:p>
    <w:p w14:paraId="0A949C84" w14:textId="77777777" w:rsidR="002B77D7" w:rsidRPr="00CD173C" w:rsidRDefault="002B77D7" w:rsidP="002B77D7">
      <w:pPr>
        <w:ind w:firstLine="426"/>
        <w:jc w:val="both"/>
        <w:rPr>
          <w:sz w:val="28"/>
          <w:szCs w:val="28"/>
        </w:rPr>
      </w:pPr>
      <w:r w:rsidRPr="00CD173C">
        <w:rPr>
          <w:sz w:val="28"/>
          <w:szCs w:val="28"/>
        </w:rPr>
        <w:t xml:space="preserve">Основаниями для принятия Комитетом решения об отказе в предоставлении субсидии являются: </w:t>
      </w:r>
    </w:p>
    <w:p w14:paraId="0245251C" w14:textId="77777777" w:rsidR="002B77D7" w:rsidRPr="00CD173C" w:rsidRDefault="002B77D7" w:rsidP="002B77D7">
      <w:pPr>
        <w:ind w:firstLine="426"/>
        <w:jc w:val="both"/>
        <w:rPr>
          <w:sz w:val="28"/>
          <w:szCs w:val="28"/>
        </w:rPr>
      </w:pPr>
      <w:r w:rsidRPr="00CD173C">
        <w:rPr>
          <w:sz w:val="28"/>
          <w:szCs w:val="28"/>
        </w:rPr>
        <w:t>несоответствие представленных получателем субсидии документов, предусмотренных пунктом 9 настоящего Порядка, требованиям, определенным настоящим Порядком, или непредставление (представление не в полном объеме) указанных документов и (или) наличие в документах неполных сведений;</w:t>
      </w:r>
    </w:p>
    <w:p w14:paraId="31AD5CA5" w14:textId="77777777" w:rsidR="002B77D7" w:rsidRPr="00CD173C" w:rsidRDefault="002B77D7" w:rsidP="002B77D7">
      <w:pPr>
        <w:ind w:firstLine="426"/>
        <w:jc w:val="both"/>
        <w:rPr>
          <w:sz w:val="28"/>
          <w:szCs w:val="28"/>
        </w:rPr>
      </w:pPr>
      <w:r w:rsidRPr="00CD173C">
        <w:rPr>
          <w:sz w:val="28"/>
          <w:szCs w:val="28"/>
        </w:rPr>
        <w:t xml:space="preserve">установление факта </w:t>
      </w:r>
      <w:proofErr w:type="gramStart"/>
      <w:r w:rsidRPr="00CD173C">
        <w:rPr>
          <w:sz w:val="28"/>
          <w:szCs w:val="28"/>
        </w:rPr>
        <w:t>недостоверности</w:t>
      </w:r>
      <w:proofErr w:type="gramEnd"/>
      <w:r w:rsidRPr="00CD173C">
        <w:rPr>
          <w:sz w:val="28"/>
          <w:szCs w:val="28"/>
        </w:rPr>
        <w:t xml:space="preserve"> представленной участником отбора информации.</w:t>
      </w:r>
    </w:p>
    <w:p w14:paraId="62C7E5A2" w14:textId="77777777" w:rsidR="002B77D7" w:rsidRPr="00CD173C" w:rsidRDefault="002B77D7" w:rsidP="002B77D7">
      <w:pPr>
        <w:ind w:firstLine="426"/>
        <w:jc w:val="both"/>
        <w:rPr>
          <w:sz w:val="28"/>
          <w:szCs w:val="28"/>
        </w:rPr>
      </w:pPr>
      <w:r w:rsidRPr="00CD173C">
        <w:rPr>
          <w:sz w:val="28"/>
          <w:szCs w:val="28"/>
        </w:rPr>
        <w:t>11. Субсидии предоставляются по следующим ставкам.</w:t>
      </w:r>
    </w:p>
    <w:p w14:paraId="29C15178" w14:textId="77777777" w:rsidR="002B77D7" w:rsidRPr="00CD173C" w:rsidRDefault="002B77D7" w:rsidP="002B77D7">
      <w:pPr>
        <w:ind w:firstLine="426"/>
        <w:jc w:val="both"/>
        <w:rPr>
          <w:sz w:val="28"/>
          <w:szCs w:val="28"/>
        </w:rPr>
      </w:pPr>
      <w:r w:rsidRPr="00CD173C">
        <w:rPr>
          <w:sz w:val="28"/>
          <w:szCs w:val="28"/>
        </w:rPr>
        <w:t>На молодые виноградники возрастом до 4 лет включительно:</w:t>
      </w: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55"/>
        <w:gridCol w:w="5383"/>
        <w:gridCol w:w="2908"/>
      </w:tblGrid>
      <w:tr w:rsidR="00CD173C" w:rsidRPr="00CD173C" w14:paraId="52A99C5D" w14:textId="77777777" w:rsidTr="0055254B">
        <w:trPr>
          <w:trHeight w:val="353"/>
        </w:trPr>
        <w:tc>
          <w:tcPr>
            <w:tcW w:w="1055" w:type="dxa"/>
          </w:tcPr>
          <w:p w14:paraId="785F255C" w14:textId="77777777" w:rsidR="002B77D7" w:rsidRPr="00CD173C" w:rsidRDefault="002B77D7" w:rsidP="002B77D7">
            <w:pPr>
              <w:ind w:firstLine="426"/>
              <w:jc w:val="both"/>
              <w:rPr>
                <w:sz w:val="28"/>
                <w:szCs w:val="28"/>
              </w:rPr>
            </w:pPr>
          </w:p>
          <w:p w14:paraId="7529202C" w14:textId="77777777" w:rsidR="002B77D7" w:rsidRPr="00CD173C" w:rsidRDefault="002B77D7" w:rsidP="002B77D7">
            <w:pPr>
              <w:ind w:firstLine="426"/>
              <w:jc w:val="both"/>
              <w:rPr>
                <w:sz w:val="28"/>
                <w:szCs w:val="28"/>
              </w:rPr>
            </w:pPr>
            <w:r w:rsidRPr="00CD173C">
              <w:rPr>
                <w:sz w:val="28"/>
                <w:szCs w:val="28"/>
              </w:rPr>
              <w:t>№</w:t>
            </w:r>
          </w:p>
          <w:p w14:paraId="45C42B99" w14:textId="77777777" w:rsidR="002B77D7" w:rsidRPr="00CD173C" w:rsidRDefault="002B77D7" w:rsidP="002B77D7">
            <w:pPr>
              <w:ind w:firstLine="426"/>
              <w:jc w:val="both"/>
              <w:rPr>
                <w:sz w:val="28"/>
                <w:szCs w:val="28"/>
              </w:rPr>
            </w:pPr>
            <w:r w:rsidRPr="00CD173C">
              <w:rPr>
                <w:sz w:val="28"/>
                <w:szCs w:val="28"/>
              </w:rPr>
              <w:t>п/п</w:t>
            </w:r>
          </w:p>
        </w:tc>
        <w:tc>
          <w:tcPr>
            <w:tcW w:w="5383" w:type="dxa"/>
            <w:hideMark/>
          </w:tcPr>
          <w:p w14:paraId="11C970EA" w14:textId="77777777" w:rsidR="002B77D7" w:rsidRPr="00CD173C" w:rsidRDefault="002B77D7" w:rsidP="002B77D7">
            <w:pPr>
              <w:ind w:firstLine="426"/>
              <w:jc w:val="both"/>
              <w:rPr>
                <w:sz w:val="28"/>
                <w:szCs w:val="28"/>
              </w:rPr>
            </w:pPr>
            <w:r w:rsidRPr="00CD173C">
              <w:rPr>
                <w:sz w:val="28"/>
                <w:szCs w:val="28"/>
              </w:rPr>
              <w:t>Наименование</w:t>
            </w:r>
          </w:p>
        </w:tc>
        <w:tc>
          <w:tcPr>
            <w:tcW w:w="2908" w:type="dxa"/>
            <w:hideMark/>
          </w:tcPr>
          <w:p w14:paraId="77FD7CCC" w14:textId="77777777" w:rsidR="002B77D7" w:rsidRPr="00CD173C" w:rsidRDefault="002B77D7" w:rsidP="002B77D7">
            <w:pPr>
              <w:ind w:firstLine="426"/>
              <w:jc w:val="both"/>
              <w:rPr>
                <w:sz w:val="28"/>
                <w:szCs w:val="28"/>
              </w:rPr>
            </w:pPr>
            <w:r w:rsidRPr="00CD173C">
              <w:rPr>
                <w:sz w:val="28"/>
                <w:szCs w:val="28"/>
              </w:rPr>
              <w:t>Ставка субсидии (рублей)</w:t>
            </w:r>
          </w:p>
        </w:tc>
      </w:tr>
      <w:tr w:rsidR="00CD173C" w:rsidRPr="00CD173C" w14:paraId="24772EB2" w14:textId="77777777" w:rsidTr="0055254B">
        <w:trPr>
          <w:trHeight w:val="93"/>
        </w:trPr>
        <w:tc>
          <w:tcPr>
            <w:tcW w:w="1055" w:type="dxa"/>
            <w:hideMark/>
          </w:tcPr>
          <w:p w14:paraId="4FE0782C" w14:textId="77777777" w:rsidR="002B77D7" w:rsidRPr="00CD173C" w:rsidRDefault="002B77D7" w:rsidP="002B77D7">
            <w:pPr>
              <w:ind w:firstLine="426"/>
              <w:jc w:val="both"/>
              <w:rPr>
                <w:sz w:val="28"/>
                <w:szCs w:val="28"/>
              </w:rPr>
            </w:pPr>
            <w:r w:rsidRPr="00CD173C">
              <w:rPr>
                <w:sz w:val="28"/>
                <w:szCs w:val="28"/>
              </w:rPr>
              <w:t>1</w:t>
            </w:r>
          </w:p>
        </w:tc>
        <w:tc>
          <w:tcPr>
            <w:tcW w:w="5383" w:type="dxa"/>
            <w:hideMark/>
          </w:tcPr>
          <w:p w14:paraId="716F0866" w14:textId="77777777" w:rsidR="002B77D7" w:rsidRPr="00CD173C" w:rsidRDefault="002B77D7" w:rsidP="002B77D7">
            <w:pPr>
              <w:ind w:firstLine="426"/>
              <w:jc w:val="both"/>
              <w:rPr>
                <w:sz w:val="28"/>
                <w:szCs w:val="28"/>
              </w:rPr>
            </w:pPr>
            <w:r w:rsidRPr="00CD173C">
              <w:rPr>
                <w:sz w:val="28"/>
                <w:szCs w:val="28"/>
              </w:rPr>
              <w:t>2</w:t>
            </w:r>
          </w:p>
        </w:tc>
        <w:tc>
          <w:tcPr>
            <w:tcW w:w="2908" w:type="dxa"/>
            <w:hideMark/>
          </w:tcPr>
          <w:p w14:paraId="4BA217C8" w14:textId="77777777" w:rsidR="002B77D7" w:rsidRPr="00CD173C" w:rsidRDefault="002B77D7" w:rsidP="002B77D7">
            <w:pPr>
              <w:ind w:firstLine="426"/>
              <w:jc w:val="both"/>
              <w:rPr>
                <w:sz w:val="28"/>
                <w:szCs w:val="28"/>
              </w:rPr>
            </w:pPr>
            <w:r w:rsidRPr="00CD173C">
              <w:rPr>
                <w:sz w:val="28"/>
                <w:szCs w:val="28"/>
              </w:rPr>
              <w:t>3</w:t>
            </w:r>
          </w:p>
        </w:tc>
      </w:tr>
      <w:tr w:rsidR="00CD173C" w:rsidRPr="00CD173C" w14:paraId="1A5C024A" w14:textId="77777777" w:rsidTr="0055254B">
        <w:tc>
          <w:tcPr>
            <w:tcW w:w="1055" w:type="dxa"/>
            <w:hideMark/>
          </w:tcPr>
          <w:p w14:paraId="0B4730BE" w14:textId="77777777" w:rsidR="002B77D7" w:rsidRPr="00CD173C" w:rsidRDefault="002B77D7" w:rsidP="002B77D7">
            <w:pPr>
              <w:ind w:firstLine="426"/>
              <w:jc w:val="both"/>
              <w:rPr>
                <w:sz w:val="28"/>
                <w:szCs w:val="28"/>
              </w:rPr>
            </w:pPr>
            <w:r w:rsidRPr="00CD173C">
              <w:rPr>
                <w:sz w:val="28"/>
                <w:szCs w:val="28"/>
              </w:rPr>
              <w:t>1.</w:t>
            </w:r>
          </w:p>
        </w:tc>
        <w:tc>
          <w:tcPr>
            <w:tcW w:w="5383" w:type="dxa"/>
            <w:hideMark/>
          </w:tcPr>
          <w:p w14:paraId="4525A6D7" w14:textId="77777777" w:rsidR="002B77D7" w:rsidRPr="00CD173C" w:rsidRDefault="002B77D7" w:rsidP="00BA35B3">
            <w:pPr>
              <w:jc w:val="both"/>
              <w:rPr>
                <w:sz w:val="28"/>
                <w:szCs w:val="28"/>
              </w:rPr>
            </w:pPr>
            <w:r w:rsidRPr="00CD173C">
              <w:rPr>
                <w:sz w:val="28"/>
                <w:szCs w:val="28"/>
              </w:rPr>
              <w:t>На приобретение посадочного материала виноградных растений для закладки виноградных насаждений, их посадку, в том числе:</w:t>
            </w:r>
          </w:p>
        </w:tc>
        <w:tc>
          <w:tcPr>
            <w:tcW w:w="2908" w:type="dxa"/>
          </w:tcPr>
          <w:p w14:paraId="507E5A53" w14:textId="77777777" w:rsidR="002B77D7" w:rsidRPr="00CD173C" w:rsidRDefault="002B77D7" w:rsidP="002B77D7">
            <w:pPr>
              <w:ind w:firstLine="426"/>
              <w:jc w:val="both"/>
              <w:rPr>
                <w:sz w:val="28"/>
                <w:szCs w:val="28"/>
              </w:rPr>
            </w:pPr>
          </w:p>
        </w:tc>
      </w:tr>
      <w:tr w:rsidR="00CD173C" w:rsidRPr="00CD173C" w14:paraId="2356E610" w14:textId="77777777" w:rsidTr="0055254B">
        <w:tc>
          <w:tcPr>
            <w:tcW w:w="1055" w:type="dxa"/>
            <w:hideMark/>
          </w:tcPr>
          <w:p w14:paraId="56D08615" w14:textId="77777777" w:rsidR="002B77D7" w:rsidRPr="00CD173C" w:rsidRDefault="002B77D7" w:rsidP="002B77D7">
            <w:pPr>
              <w:ind w:firstLine="426"/>
              <w:jc w:val="both"/>
              <w:rPr>
                <w:sz w:val="28"/>
                <w:szCs w:val="28"/>
              </w:rPr>
            </w:pPr>
            <w:r w:rsidRPr="00CD173C">
              <w:rPr>
                <w:sz w:val="28"/>
                <w:szCs w:val="28"/>
              </w:rPr>
              <w:t>1.1.</w:t>
            </w:r>
          </w:p>
        </w:tc>
        <w:tc>
          <w:tcPr>
            <w:tcW w:w="5383" w:type="dxa"/>
            <w:hideMark/>
          </w:tcPr>
          <w:p w14:paraId="18B4AC1F" w14:textId="77777777" w:rsidR="002B77D7" w:rsidRPr="00CD173C" w:rsidRDefault="002B77D7" w:rsidP="00BA35B3">
            <w:pPr>
              <w:jc w:val="both"/>
              <w:rPr>
                <w:sz w:val="28"/>
                <w:szCs w:val="28"/>
              </w:rPr>
            </w:pPr>
            <w:r w:rsidRPr="00CD173C">
              <w:rPr>
                <w:sz w:val="28"/>
                <w:szCs w:val="28"/>
              </w:rPr>
              <w:t>На обеспечение закладки виноградников корнесобственными саженцами, на 1 га</w:t>
            </w:r>
          </w:p>
        </w:tc>
        <w:tc>
          <w:tcPr>
            <w:tcW w:w="2908" w:type="dxa"/>
            <w:hideMark/>
          </w:tcPr>
          <w:p w14:paraId="663BE897" w14:textId="77777777" w:rsidR="002B77D7" w:rsidRPr="00CD173C" w:rsidRDefault="002B77D7" w:rsidP="002B77D7">
            <w:pPr>
              <w:ind w:firstLine="426"/>
              <w:jc w:val="both"/>
              <w:rPr>
                <w:sz w:val="28"/>
                <w:szCs w:val="28"/>
              </w:rPr>
            </w:pPr>
            <w:r w:rsidRPr="00CD173C">
              <w:rPr>
                <w:sz w:val="28"/>
                <w:szCs w:val="28"/>
              </w:rPr>
              <w:t>150000,00</w:t>
            </w:r>
          </w:p>
        </w:tc>
      </w:tr>
      <w:tr w:rsidR="00CD173C" w:rsidRPr="00CD173C" w14:paraId="7A4BF62E" w14:textId="77777777" w:rsidTr="0055254B">
        <w:tc>
          <w:tcPr>
            <w:tcW w:w="1055" w:type="dxa"/>
            <w:hideMark/>
          </w:tcPr>
          <w:p w14:paraId="57C4BB4B" w14:textId="77777777" w:rsidR="002B77D7" w:rsidRPr="00CD173C" w:rsidRDefault="002B77D7" w:rsidP="002B77D7">
            <w:pPr>
              <w:ind w:firstLine="426"/>
              <w:jc w:val="both"/>
              <w:rPr>
                <w:sz w:val="28"/>
                <w:szCs w:val="28"/>
              </w:rPr>
            </w:pPr>
            <w:r w:rsidRPr="00CD173C">
              <w:rPr>
                <w:sz w:val="28"/>
                <w:szCs w:val="28"/>
              </w:rPr>
              <w:t>1.2.</w:t>
            </w:r>
          </w:p>
        </w:tc>
        <w:tc>
          <w:tcPr>
            <w:tcW w:w="5383" w:type="dxa"/>
            <w:hideMark/>
          </w:tcPr>
          <w:p w14:paraId="31521107" w14:textId="77777777" w:rsidR="002B77D7" w:rsidRPr="00CD173C" w:rsidRDefault="002B77D7" w:rsidP="00BA35B3">
            <w:pPr>
              <w:jc w:val="both"/>
              <w:rPr>
                <w:sz w:val="28"/>
                <w:szCs w:val="28"/>
              </w:rPr>
            </w:pPr>
            <w:r w:rsidRPr="00CD173C">
              <w:rPr>
                <w:sz w:val="28"/>
                <w:szCs w:val="28"/>
              </w:rPr>
              <w:t>На обеспечение закладки виноградников привитыми саженцами, на 1 га</w:t>
            </w:r>
          </w:p>
        </w:tc>
        <w:tc>
          <w:tcPr>
            <w:tcW w:w="2908" w:type="dxa"/>
            <w:hideMark/>
          </w:tcPr>
          <w:p w14:paraId="3463F8C9" w14:textId="77777777" w:rsidR="002B77D7" w:rsidRPr="00CD173C" w:rsidRDefault="002B77D7" w:rsidP="002B77D7">
            <w:pPr>
              <w:ind w:firstLine="426"/>
              <w:jc w:val="both"/>
              <w:rPr>
                <w:sz w:val="28"/>
                <w:szCs w:val="28"/>
              </w:rPr>
            </w:pPr>
            <w:r w:rsidRPr="00CD173C">
              <w:rPr>
                <w:sz w:val="28"/>
                <w:szCs w:val="28"/>
              </w:rPr>
              <w:t>170000,00</w:t>
            </w:r>
          </w:p>
        </w:tc>
      </w:tr>
    </w:tbl>
    <w:p w14:paraId="0A38F4B0" w14:textId="77777777" w:rsidR="002B77D7" w:rsidRPr="00CD173C" w:rsidRDefault="002B77D7" w:rsidP="002B77D7">
      <w:pPr>
        <w:ind w:firstLine="426"/>
        <w:jc w:val="both"/>
        <w:rPr>
          <w:sz w:val="28"/>
          <w:szCs w:val="28"/>
        </w:rPr>
      </w:pPr>
      <w:r w:rsidRPr="00CD173C">
        <w:rPr>
          <w:sz w:val="28"/>
          <w:szCs w:val="28"/>
        </w:rPr>
        <w:t>12. При определении размера ставок субсидии применяются одновременно следующие коэффициенты:</w:t>
      </w:r>
    </w:p>
    <w:p w14:paraId="460FA774" w14:textId="77777777" w:rsidR="002B77D7" w:rsidRPr="00CD173C" w:rsidRDefault="002B77D7" w:rsidP="002B77D7">
      <w:pPr>
        <w:ind w:firstLine="426"/>
        <w:jc w:val="both"/>
        <w:rPr>
          <w:sz w:val="28"/>
          <w:szCs w:val="28"/>
        </w:rPr>
      </w:pPr>
      <w:r w:rsidRPr="00CD173C">
        <w:rPr>
          <w:sz w:val="28"/>
          <w:szCs w:val="28"/>
        </w:rPr>
        <w:t xml:space="preserve">K1 ‒ повышающий коэффициент, применяемый при закладке виноградных насаждений, для виноградных насаждений с плотностью посадки свыше 2222 </w:t>
      </w:r>
      <w:r w:rsidRPr="00CD173C">
        <w:rPr>
          <w:sz w:val="28"/>
          <w:szCs w:val="28"/>
        </w:rPr>
        <w:lastRenderedPageBreak/>
        <w:t>растений на 1 гектар ‒ 1,4; для виноградных насаждений с плотностью посадки свыше 3333 растений на 1 гектар ‒ 1,7; для виноградных питомников ‒ 2;</w:t>
      </w:r>
    </w:p>
    <w:p w14:paraId="6197EAB9" w14:textId="77777777" w:rsidR="002B77D7" w:rsidRPr="00CD173C" w:rsidRDefault="002B77D7" w:rsidP="002B77D7">
      <w:pPr>
        <w:ind w:firstLine="426"/>
        <w:jc w:val="both"/>
        <w:rPr>
          <w:sz w:val="28"/>
          <w:szCs w:val="28"/>
        </w:rPr>
      </w:pPr>
      <w:r w:rsidRPr="00CD173C">
        <w:rPr>
          <w:sz w:val="28"/>
          <w:szCs w:val="28"/>
        </w:rPr>
        <w:t xml:space="preserve">K2 ‒ повышающий коэффициент на 1 гектар площади виноградных насаждений, включая виноградные питомники, для виноградных насаждений, в отношении которых получателями средств осуществляется страхование рисков при утрате (гибели) урожая сельскохозяйственных культур и (или) утраты (гибели) посадок многолетних насаждений, ‒ 1,15; </w:t>
      </w:r>
    </w:p>
    <w:p w14:paraId="1C14B664" w14:textId="77777777" w:rsidR="002B77D7" w:rsidRPr="00CD173C" w:rsidRDefault="002B77D7" w:rsidP="002B77D7">
      <w:pPr>
        <w:ind w:firstLine="426"/>
        <w:jc w:val="both"/>
        <w:rPr>
          <w:sz w:val="28"/>
          <w:szCs w:val="28"/>
        </w:rPr>
      </w:pPr>
      <w:r w:rsidRPr="00CD173C">
        <w:rPr>
          <w:sz w:val="28"/>
          <w:szCs w:val="28"/>
        </w:rPr>
        <w:t>К3 ‒ повышающий коэффициент на 1 гектар площади для виноградных насаждений, в отношении которых получателями субсидий осуществляется использование автохтонных (аборигенных) сортов при посадке виноградных насаждений, ‒ 1,3;</w:t>
      </w:r>
    </w:p>
    <w:p w14:paraId="61A5E57B" w14:textId="77777777" w:rsidR="002B77D7" w:rsidRPr="00CD173C" w:rsidRDefault="002B77D7" w:rsidP="002B77D7">
      <w:pPr>
        <w:ind w:firstLine="426"/>
        <w:jc w:val="both"/>
        <w:rPr>
          <w:sz w:val="28"/>
          <w:szCs w:val="28"/>
        </w:rPr>
      </w:pPr>
      <w:r w:rsidRPr="00CD173C">
        <w:rPr>
          <w:sz w:val="28"/>
          <w:szCs w:val="28"/>
        </w:rPr>
        <w:t xml:space="preserve">К4 ‒ повышающий коэффициент на 1 гектар площади для виноградных насаждений, в целях возделывания которых используются земельные участки, в отношении которых внесены сведения в федеральный реестр </w:t>
      </w:r>
      <w:proofErr w:type="spellStart"/>
      <w:r w:rsidRPr="00CD173C">
        <w:rPr>
          <w:sz w:val="28"/>
          <w:szCs w:val="28"/>
        </w:rPr>
        <w:t>виноградопригодных</w:t>
      </w:r>
      <w:proofErr w:type="spellEnd"/>
      <w:r w:rsidRPr="00CD173C">
        <w:rPr>
          <w:sz w:val="28"/>
          <w:szCs w:val="28"/>
        </w:rPr>
        <w:t xml:space="preserve"> земель, ‒ 1,1;</w:t>
      </w:r>
    </w:p>
    <w:p w14:paraId="346180A4" w14:textId="77777777" w:rsidR="002B77D7" w:rsidRPr="00CD173C" w:rsidRDefault="002B77D7" w:rsidP="002B77D7">
      <w:pPr>
        <w:ind w:firstLine="426"/>
        <w:jc w:val="both"/>
        <w:rPr>
          <w:sz w:val="28"/>
          <w:szCs w:val="28"/>
        </w:rPr>
      </w:pPr>
      <w:r w:rsidRPr="00CD173C">
        <w:rPr>
          <w:sz w:val="28"/>
          <w:szCs w:val="28"/>
        </w:rPr>
        <w:t>К5 ‒ повышающий коэффициент на 1 гектар площади для виноградных насаждений, в отношении которых получателями субсидий являются производители вина, крепленого вина и игристого вина, имеющие сертификат качества Федеральной саморегулируемой организации виноградарей и виноделов России и право на использование эмблем (знаков) «Вино России», «Коньяк России» в соответствии с пунктом 5 части 10 статьи 9 Федерального закона «О виноградарстве и виноделии в Российской Федерации», ‒  1,2.</w:t>
      </w:r>
    </w:p>
    <w:p w14:paraId="1B90EF11" w14:textId="77777777" w:rsidR="002B77D7" w:rsidRPr="00CD173C" w:rsidRDefault="002B77D7" w:rsidP="002B77D7">
      <w:pPr>
        <w:ind w:firstLine="426"/>
        <w:jc w:val="both"/>
        <w:rPr>
          <w:sz w:val="28"/>
          <w:szCs w:val="28"/>
        </w:rPr>
      </w:pPr>
      <w:r w:rsidRPr="00CD173C">
        <w:rPr>
          <w:sz w:val="28"/>
          <w:szCs w:val="28"/>
        </w:rPr>
        <w:t>13. Размер субсидии, предоставляемой получателю субсидии, не должен превышать фактически произведенные затраты и определяется по формуле:</w:t>
      </w:r>
    </w:p>
    <w:p w14:paraId="223030B3" w14:textId="77777777" w:rsidR="002B77D7" w:rsidRPr="00CD173C" w:rsidRDefault="002B77D7" w:rsidP="002B77D7">
      <w:pPr>
        <w:ind w:firstLine="426"/>
        <w:jc w:val="both"/>
        <w:rPr>
          <w:sz w:val="28"/>
          <w:szCs w:val="28"/>
        </w:rPr>
      </w:pPr>
    </w:p>
    <w:p w14:paraId="2DC90E7B" w14:textId="77777777" w:rsidR="002B77D7" w:rsidRPr="00CD173C" w:rsidRDefault="002B77D7" w:rsidP="002B77D7">
      <w:pPr>
        <w:ind w:firstLine="426"/>
        <w:jc w:val="both"/>
        <w:rPr>
          <w:sz w:val="28"/>
          <w:szCs w:val="28"/>
        </w:rPr>
      </w:pPr>
      <w:r w:rsidRPr="00CD173C">
        <w:rPr>
          <w:sz w:val="28"/>
          <w:szCs w:val="28"/>
        </w:rPr>
        <w:t>W = S х C х K1 х K2 х K3 х K4 х K5,</w:t>
      </w:r>
    </w:p>
    <w:p w14:paraId="153D5B27" w14:textId="77777777" w:rsidR="002B77D7" w:rsidRPr="00CD173C" w:rsidRDefault="002B77D7" w:rsidP="002B77D7">
      <w:pPr>
        <w:ind w:firstLine="426"/>
        <w:jc w:val="both"/>
        <w:rPr>
          <w:sz w:val="28"/>
          <w:szCs w:val="28"/>
        </w:rPr>
      </w:pPr>
    </w:p>
    <w:p w14:paraId="6DDEB22B" w14:textId="77777777" w:rsidR="002B77D7" w:rsidRPr="00CD173C" w:rsidRDefault="002B77D7" w:rsidP="002B77D7">
      <w:pPr>
        <w:ind w:firstLine="426"/>
        <w:jc w:val="both"/>
        <w:rPr>
          <w:sz w:val="28"/>
          <w:szCs w:val="28"/>
        </w:rPr>
      </w:pPr>
      <w:r w:rsidRPr="00CD173C">
        <w:rPr>
          <w:sz w:val="28"/>
          <w:szCs w:val="28"/>
        </w:rPr>
        <w:t>где:</w:t>
      </w:r>
    </w:p>
    <w:p w14:paraId="13661502" w14:textId="77777777" w:rsidR="002B77D7" w:rsidRPr="00CD173C" w:rsidRDefault="002B77D7" w:rsidP="002B77D7">
      <w:pPr>
        <w:ind w:firstLine="426"/>
        <w:jc w:val="both"/>
        <w:rPr>
          <w:sz w:val="28"/>
          <w:szCs w:val="28"/>
        </w:rPr>
      </w:pPr>
      <w:r w:rsidRPr="00CD173C">
        <w:rPr>
          <w:sz w:val="28"/>
          <w:szCs w:val="28"/>
        </w:rPr>
        <w:t>W ‒ размер субсидии, предоставляемой получателю субсидии, рублей;</w:t>
      </w:r>
    </w:p>
    <w:p w14:paraId="4E40AB18" w14:textId="77777777" w:rsidR="002B77D7" w:rsidRPr="00CD173C" w:rsidRDefault="002B77D7" w:rsidP="002B77D7">
      <w:pPr>
        <w:ind w:firstLine="426"/>
        <w:jc w:val="both"/>
        <w:rPr>
          <w:sz w:val="28"/>
          <w:szCs w:val="28"/>
        </w:rPr>
      </w:pPr>
      <w:r w:rsidRPr="00CD173C">
        <w:rPr>
          <w:sz w:val="28"/>
          <w:szCs w:val="28"/>
        </w:rPr>
        <w:t>S ‒ площадь, гектар;</w:t>
      </w:r>
    </w:p>
    <w:p w14:paraId="21F0887E" w14:textId="77777777" w:rsidR="002B77D7" w:rsidRPr="00CD173C" w:rsidRDefault="002B77D7" w:rsidP="002B77D7">
      <w:pPr>
        <w:ind w:firstLine="426"/>
        <w:jc w:val="both"/>
        <w:rPr>
          <w:sz w:val="28"/>
          <w:szCs w:val="28"/>
        </w:rPr>
      </w:pPr>
      <w:r w:rsidRPr="00CD173C">
        <w:rPr>
          <w:sz w:val="28"/>
          <w:szCs w:val="28"/>
        </w:rPr>
        <w:t>C ‒ ставка субсидии на 1 гектар площади, рублей;</w:t>
      </w:r>
    </w:p>
    <w:p w14:paraId="23B11C46" w14:textId="77777777" w:rsidR="002B77D7" w:rsidRPr="00CD173C" w:rsidRDefault="002B77D7" w:rsidP="002B77D7">
      <w:pPr>
        <w:ind w:firstLine="426"/>
        <w:jc w:val="both"/>
        <w:rPr>
          <w:sz w:val="28"/>
          <w:szCs w:val="28"/>
        </w:rPr>
      </w:pPr>
      <w:r w:rsidRPr="00CD173C">
        <w:rPr>
          <w:sz w:val="28"/>
          <w:szCs w:val="28"/>
        </w:rPr>
        <w:t>К1 ‒ коэффициент, определяемый в соответствии с абзацем вторым пункта 12 настоящего Порядка;</w:t>
      </w:r>
    </w:p>
    <w:p w14:paraId="5C965C61" w14:textId="77777777" w:rsidR="002B77D7" w:rsidRPr="00CD173C" w:rsidRDefault="002B77D7" w:rsidP="002B77D7">
      <w:pPr>
        <w:ind w:firstLine="426"/>
        <w:jc w:val="both"/>
        <w:rPr>
          <w:sz w:val="28"/>
          <w:szCs w:val="28"/>
        </w:rPr>
      </w:pPr>
      <w:r w:rsidRPr="00CD173C">
        <w:rPr>
          <w:sz w:val="28"/>
          <w:szCs w:val="28"/>
        </w:rPr>
        <w:t>К2 ‒ коэффициент, определяемый в соответствии с абзацем третьим пункта 12 настоящего Порядка;</w:t>
      </w:r>
    </w:p>
    <w:p w14:paraId="0F62E2DD" w14:textId="77777777" w:rsidR="002B77D7" w:rsidRPr="00CD173C" w:rsidRDefault="002B77D7" w:rsidP="002B77D7">
      <w:pPr>
        <w:ind w:firstLine="426"/>
        <w:jc w:val="both"/>
        <w:rPr>
          <w:sz w:val="28"/>
          <w:szCs w:val="28"/>
        </w:rPr>
      </w:pPr>
      <w:r w:rsidRPr="00CD173C">
        <w:rPr>
          <w:sz w:val="28"/>
          <w:szCs w:val="28"/>
        </w:rPr>
        <w:t>К3 ‒ коэффициент, определяемый в соответствии с абзацем четвертым пункта 12 настоящего Порядка;</w:t>
      </w:r>
    </w:p>
    <w:p w14:paraId="5FA5E1CB" w14:textId="77777777" w:rsidR="002B77D7" w:rsidRPr="00CD173C" w:rsidRDefault="002B77D7" w:rsidP="002B77D7">
      <w:pPr>
        <w:ind w:firstLine="426"/>
        <w:jc w:val="both"/>
        <w:rPr>
          <w:sz w:val="28"/>
          <w:szCs w:val="28"/>
        </w:rPr>
      </w:pPr>
      <w:r w:rsidRPr="00CD173C">
        <w:rPr>
          <w:sz w:val="28"/>
          <w:szCs w:val="28"/>
        </w:rPr>
        <w:t>К4 ‒ коэффициент, определяемый в соответствии с абзацем пятым пункта 12 настоящего Порядка;</w:t>
      </w:r>
    </w:p>
    <w:p w14:paraId="79D41AB5" w14:textId="77777777" w:rsidR="002B77D7" w:rsidRPr="00CD173C" w:rsidRDefault="002B77D7" w:rsidP="002B77D7">
      <w:pPr>
        <w:ind w:firstLine="426"/>
        <w:jc w:val="both"/>
        <w:rPr>
          <w:sz w:val="28"/>
          <w:szCs w:val="28"/>
        </w:rPr>
      </w:pPr>
      <w:r w:rsidRPr="00CD173C">
        <w:rPr>
          <w:sz w:val="28"/>
          <w:szCs w:val="28"/>
        </w:rPr>
        <w:t>К5 ‒ коэффициент, определяемый в соответствии с абзацем шестым пункта 12 настоящего Порядка.</w:t>
      </w:r>
    </w:p>
    <w:p w14:paraId="59119C85" w14:textId="77777777" w:rsidR="002B77D7" w:rsidRPr="00CD173C" w:rsidRDefault="002B77D7" w:rsidP="002B77D7">
      <w:pPr>
        <w:ind w:firstLine="426"/>
        <w:jc w:val="both"/>
        <w:rPr>
          <w:sz w:val="28"/>
          <w:szCs w:val="28"/>
        </w:rPr>
      </w:pPr>
      <w:r w:rsidRPr="00CD173C">
        <w:rPr>
          <w:sz w:val="28"/>
          <w:szCs w:val="28"/>
        </w:rPr>
        <w:t>При отсутствии повышающих коэффициентов в формуле применяется коэффициент, равный 1.</w:t>
      </w:r>
    </w:p>
    <w:p w14:paraId="13AE8372" w14:textId="77777777" w:rsidR="002B77D7" w:rsidRPr="00CD173C" w:rsidRDefault="002B77D7" w:rsidP="002B77D7">
      <w:pPr>
        <w:ind w:firstLine="426"/>
        <w:jc w:val="both"/>
        <w:rPr>
          <w:sz w:val="28"/>
          <w:szCs w:val="28"/>
        </w:rPr>
      </w:pPr>
      <w:r w:rsidRPr="00CD173C">
        <w:rPr>
          <w:sz w:val="28"/>
          <w:szCs w:val="28"/>
        </w:rPr>
        <w:t xml:space="preserve">14. Субсидии предоставляются на основании соглашения, заключенного между получателем субсидии и Комитетом, в течение 5 рабочих дней со дня принятия решения о предоставлении субсидии в соответствии с типовой </w:t>
      </w:r>
      <w:r w:rsidRPr="00CD173C">
        <w:rPr>
          <w:sz w:val="28"/>
          <w:szCs w:val="28"/>
        </w:rPr>
        <w:lastRenderedPageBreak/>
        <w:t>формой, утвержденной Министерством финансов Российской Федерации,                   с применением системы «Электронный бюджет» и подписанного усиленной квалифицированной электронной подписью лиц, имеющих право действовать от имени каждой из сторон соглашения.</w:t>
      </w:r>
    </w:p>
    <w:p w14:paraId="28F559D3" w14:textId="77777777" w:rsidR="002B77D7" w:rsidRPr="00CD173C" w:rsidRDefault="002B77D7" w:rsidP="002B77D7">
      <w:pPr>
        <w:ind w:firstLine="426"/>
        <w:jc w:val="both"/>
        <w:rPr>
          <w:sz w:val="28"/>
          <w:szCs w:val="28"/>
        </w:rPr>
      </w:pPr>
      <w:r w:rsidRPr="00CD173C">
        <w:rPr>
          <w:sz w:val="28"/>
          <w:szCs w:val="28"/>
        </w:rPr>
        <w:t>Комитет в течение 3 рабочих дней со дня принятия решения                                     о предоставлении субсидии направляет получателю субсидии соглашение                    о предоставлении субсидии для подписания в системе «Электронный бюджет».</w:t>
      </w:r>
    </w:p>
    <w:p w14:paraId="6783A9F9" w14:textId="77777777" w:rsidR="002B77D7" w:rsidRPr="00CD173C" w:rsidRDefault="002B77D7" w:rsidP="002B77D7">
      <w:pPr>
        <w:ind w:firstLine="426"/>
        <w:jc w:val="both"/>
        <w:rPr>
          <w:sz w:val="28"/>
          <w:szCs w:val="28"/>
        </w:rPr>
      </w:pPr>
      <w:r w:rsidRPr="00CD173C">
        <w:rPr>
          <w:sz w:val="28"/>
          <w:szCs w:val="28"/>
        </w:rPr>
        <w:t>Получатель субсидии, прошедший отбор, подписывает и направляет в Комитет соглашение в системе «Электронный бюджет» в течение 2 рабочих дней со дня его получения.</w:t>
      </w:r>
    </w:p>
    <w:p w14:paraId="411CA9BF" w14:textId="77777777" w:rsidR="002B77D7" w:rsidRPr="00CD173C" w:rsidRDefault="002B77D7" w:rsidP="002B77D7">
      <w:pPr>
        <w:ind w:firstLine="426"/>
        <w:jc w:val="both"/>
        <w:rPr>
          <w:sz w:val="28"/>
          <w:szCs w:val="28"/>
        </w:rPr>
      </w:pPr>
      <w:r w:rsidRPr="00CD173C">
        <w:rPr>
          <w:sz w:val="28"/>
          <w:szCs w:val="28"/>
        </w:rPr>
        <w:t>Получатель субсидии, не обеспечивший подписание направленного Комитетом в соответствии с абзацем вторым настоящего пункта соглашения в установленный в абзаце третьем настоящего пункта срок, считается уклонившимся от его заключения и утрачивает право на получение субсидии.</w:t>
      </w:r>
    </w:p>
    <w:p w14:paraId="03A8DAA2" w14:textId="77777777" w:rsidR="002B77D7" w:rsidRPr="00CD173C" w:rsidRDefault="002B77D7" w:rsidP="002B77D7">
      <w:pPr>
        <w:ind w:firstLine="426"/>
        <w:jc w:val="both"/>
        <w:rPr>
          <w:sz w:val="28"/>
          <w:szCs w:val="28"/>
        </w:rPr>
      </w:pPr>
      <w:r w:rsidRPr="00CD173C">
        <w:rPr>
          <w:sz w:val="28"/>
          <w:szCs w:val="28"/>
        </w:rPr>
        <w:t>В соглашение по инициативе одной из сторон могут быть внесены изменения и дополнения путем подписания дополнительного соглашения                  к соглашению, в том числе дополнительного соглашения о расторжении соглашения по основаниям, предусмотренным в соглашении, в течение                       5 рабочих дней с момента получения указанного уведомления. Дополнительное соглашение к соглашению, в том числе дополнительное соглашение о расторжении соглашения, заключается по типовой форме, установленной Министерством финансов Российской Федерации, с применением системы «Электронный бюджет».</w:t>
      </w:r>
    </w:p>
    <w:p w14:paraId="7FD82EF2" w14:textId="77777777" w:rsidR="002B77D7" w:rsidRPr="00CD173C" w:rsidRDefault="002B77D7" w:rsidP="002B77D7">
      <w:pPr>
        <w:ind w:firstLine="426"/>
        <w:jc w:val="both"/>
        <w:rPr>
          <w:sz w:val="28"/>
          <w:szCs w:val="28"/>
        </w:rPr>
      </w:pPr>
      <w:r w:rsidRPr="00CD173C">
        <w:rPr>
          <w:sz w:val="28"/>
          <w:szCs w:val="28"/>
        </w:rPr>
        <w:t>Обязательными условиями соглашения являются:</w:t>
      </w:r>
    </w:p>
    <w:p w14:paraId="238DFFAA" w14:textId="77777777" w:rsidR="002B77D7" w:rsidRPr="00CD173C" w:rsidRDefault="002B77D7" w:rsidP="002B77D7">
      <w:pPr>
        <w:ind w:firstLine="426"/>
        <w:jc w:val="both"/>
        <w:rPr>
          <w:sz w:val="28"/>
          <w:szCs w:val="28"/>
        </w:rPr>
      </w:pPr>
      <w:r w:rsidRPr="00CD173C">
        <w:rPr>
          <w:sz w:val="28"/>
          <w:szCs w:val="28"/>
        </w:rPr>
        <w:t>согласование новых условий соглашения или расторжение соглашения при недостижении согласия по новым условиям в случае уменьшения ранее доведенных лимитов бюджетных обязательств, приводящего к невозможности предоставления субсидии в размере, определенном в соглашении;</w:t>
      </w:r>
    </w:p>
    <w:p w14:paraId="1995D914" w14:textId="77777777" w:rsidR="002B77D7" w:rsidRPr="00CD173C" w:rsidRDefault="002B77D7" w:rsidP="002B77D7">
      <w:pPr>
        <w:ind w:firstLine="426"/>
        <w:jc w:val="both"/>
        <w:rPr>
          <w:sz w:val="28"/>
          <w:szCs w:val="28"/>
        </w:rPr>
      </w:pPr>
      <w:r w:rsidRPr="00CD173C">
        <w:rPr>
          <w:sz w:val="28"/>
          <w:szCs w:val="28"/>
        </w:rPr>
        <w:t xml:space="preserve">осуществление в отношении  получателя субсидии проверки Комитетом как главным распорядителем бюджетных средств в части соблюдения порядка и условий предоставления субсидии, в том числе в части достижения результатов предоставления субсидии, а также проверки органами государственного финансового контроля Республики Дагестан в соответствии со </w:t>
      </w:r>
      <w:hyperlink r:id="rId14" w:history="1">
        <w:r w:rsidRPr="00CD173C">
          <w:rPr>
            <w:rStyle w:val="a7"/>
            <w:color w:val="auto"/>
            <w:sz w:val="28"/>
            <w:szCs w:val="28"/>
          </w:rPr>
          <w:t>статьями 268.1</w:t>
        </w:r>
      </w:hyperlink>
      <w:r w:rsidRPr="00CD173C">
        <w:rPr>
          <w:sz w:val="28"/>
          <w:szCs w:val="28"/>
        </w:rPr>
        <w:t xml:space="preserve"> и </w:t>
      </w:r>
      <w:hyperlink r:id="rId15" w:history="1">
        <w:r w:rsidRPr="00CD173C">
          <w:rPr>
            <w:rStyle w:val="a7"/>
            <w:color w:val="auto"/>
            <w:sz w:val="28"/>
            <w:szCs w:val="28"/>
          </w:rPr>
          <w:t>269.2</w:t>
        </w:r>
      </w:hyperlink>
      <w:r w:rsidRPr="00CD173C">
        <w:rPr>
          <w:sz w:val="28"/>
          <w:szCs w:val="28"/>
        </w:rPr>
        <w:t xml:space="preserve"> Бюджетного кодекса Российской Федерации;</w:t>
      </w:r>
    </w:p>
    <w:p w14:paraId="24B59036" w14:textId="77777777" w:rsidR="002B77D7" w:rsidRPr="00CD173C" w:rsidRDefault="002B77D7" w:rsidP="002B77D7">
      <w:pPr>
        <w:ind w:firstLine="426"/>
        <w:jc w:val="both"/>
        <w:rPr>
          <w:sz w:val="28"/>
          <w:szCs w:val="28"/>
        </w:rPr>
      </w:pPr>
      <w:r w:rsidRPr="00CD173C">
        <w:rPr>
          <w:sz w:val="28"/>
          <w:szCs w:val="28"/>
        </w:rPr>
        <w:t>запрет приобретения получателями субсидии - юридическими лицами, а также иными юридическими лицами, получающими средства на основании договоров, заключенных с получателями субсидии, за счет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субсидии иных операций, определенных настоящим Порядком;</w:t>
      </w:r>
    </w:p>
    <w:p w14:paraId="646A2714" w14:textId="77777777" w:rsidR="002B77D7" w:rsidRPr="00CD173C" w:rsidRDefault="002B77D7" w:rsidP="002B77D7">
      <w:pPr>
        <w:ind w:firstLine="426"/>
        <w:jc w:val="both"/>
        <w:rPr>
          <w:sz w:val="28"/>
          <w:szCs w:val="28"/>
        </w:rPr>
      </w:pPr>
      <w:r w:rsidRPr="00CD173C">
        <w:rPr>
          <w:sz w:val="28"/>
          <w:szCs w:val="28"/>
        </w:rPr>
        <w:lastRenderedPageBreak/>
        <w:t>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w:t>
      </w:r>
    </w:p>
    <w:p w14:paraId="576A24B3" w14:textId="77777777" w:rsidR="002B77D7" w:rsidRPr="00CD173C" w:rsidRDefault="002B77D7" w:rsidP="002B77D7">
      <w:pPr>
        <w:ind w:firstLine="426"/>
        <w:jc w:val="both"/>
        <w:rPr>
          <w:sz w:val="28"/>
          <w:szCs w:val="28"/>
        </w:rPr>
      </w:pPr>
      <w:r w:rsidRPr="00CD173C">
        <w:rPr>
          <w:sz w:val="28"/>
          <w:szCs w:val="28"/>
        </w:rPr>
        <w:t>установление значений результата предоставления субсидии                                      и показателя, необходимого для достижения результата предоставления субсидии.</w:t>
      </w:r>
    </w:p>
    <w:p w14:paraId="1E0EB93A" w14:textId="77777777" w:rsidR="002B77D7" w:rsidRPr="00CD173C" w:rsidRDefault="002B77D7" w:rsidP="002B77D7">
      <w:pPr>
        <w:ind w:firstLine="426"/>
        <w:jc w:val="both"/>
        <w:rPr>
          <w:sz w:val="28"/>
          <w:szCs w:val="28"/>
        </w:rPr>
      </w:pPr>
      <w:r w:rsidRPr="00CD173C">
        <w:rPr>
          <w:sz w:val="28"/>
          <w:szCs w:val="28"/>
        </w:rPr>
        <w:t>15.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14:paraId="35E4A383" w14:textId="77777777" w:rsidR="002B77D7" w:rsidRPr="00CD173C" w:rsidRDefault="002B77D7" w:rsidP="002B77D7">
      <w:pPr>
        <w:ind w:firstLine="426"/>
        <w:jc w:val="both"/>
        <w:rPr>
          <w:sz w:val="28"/>
          <w:szCs w:val="28"/>
        </w:rPr>
      </w:pPr>
      <w:r w:rsidRPr="00CD173C">
        <w:rPr>
          <w:sz w:val="28"/>
          <w:szCs w:val="28"/>
        </w:rPr>
        <w:t xml:space="preserve">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16" w:history="1">
        <w:r w:rsidRPr="00CD173C">
          <w:rPr>
            <w:rStyle w:val="a7"/>
            <w:color w:val="auto"/>
            <w:sz w:val="28"/>
            <w:szCs w:val="28"/>
          </w:rPr>
          <w:t>абзацем вторым пункта 5 статьи 23</w:t>
        </w:r>
      </w:hyperlink>
      <w:r w:rsidRPr="00CD173C">
        <w:rPr>
          <w:sz w:val="28"/>
          <w:szCs w:val="28"/>
        </w:rPr>
        <w:t xml:space="preserve"> Гражданского кодекса 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республиканский бюджет Республики Дагестан.</w:t>
      </w:r>
    </w:p>
    <w:p w14:paraId="1F61B055" w14:textId="542B57B9" w:rsidR="002B77D7" w:rsidRPr="00CD173C" w:rsidRDefault="002B77D7" w:rsidP="002B77D7">
      <w:pPr>
        <w:ind w:firstLine="426"/>
        <w:jc w:val="both"/>
        <w:rPr>
          <w:sz w:val="28"/>
          <w:szCs w:val="28"/>
        </w:rPr>
      </w:pPr>
      <w:r w:rsidRPr="00CD173C">
        <w:rPr>
          <w:sz w:val="28"/>
          <w:szCs w:val="28"/>
        </w:rPr>
        <w:t>16. 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в качестве стороны в соглашении иного лица, являющегося правопреемником.</w:t>
      </w:r>
    </w:p>
    <w:p w14:paraId="01B67B42" w14:textId="77777777" w:rsidR="002B77D7" w:rsidRPr="00CD173C" w:rsidRDefault="002B77D7" w:rsidP="002B77D7">
      <w:pPr>
        <w:ind w:firstLine="426"/>
        <w:jc w:val="both"/>
        <w:rPr>
          <w:sz w:val="28"/>
          <w:szCs w:val="28"/>
        </w:rPr>
      </w:pPr>
      <w:r w:rsidRPr="00CD173C">
        <w:rPr>
          <w:sz w:val="28"/>
          <w:szCs w:val="28"/>
        </w:rPr>
        <w:t>17. В случае наличия не распределенных по результатам отбора остатков бюджетных ассигнований или увеличения направляемых на стимулирование развития виноградарства и виноделия средств Комитет проводит дополнительный отбор (отборы) получателей субсидий, объявление                              о проведении которого размещается на официальном сайте Комитета, а также на едином портале не позднее 5 декабря текущего финансового года.</w:t>
      </w:r>
    </w:p>
    <w:p w14:paraId="50A3464D" w14:textId="77777777" w:rsidR="002B77D7" w:rsidRPr="00CD173C" w:rsidRDefault="002B77D7" w:rsidP="002B77D7">
      <w:pPr>
        <w:ind w:firstLine="426"/>
        <w:jc w:val="both"/>
        <w:rPr>
          <w:sz w:val="28"/>
          <w:szCs w:val="28"/>
        </w:rPr>
      </w:pPr>
      <w:r w:rsidRPr="00CD173C">
        <w:rPr>
          <w:sz w:val="28"/>
          <w:szCs w:val="28"/>
        </w:rPr>
        <w:t>18. Направлениями затрат, на возмещение которых предоставляется субсидия, являются:</w:t>
      </w:r>
    </w:p>
    <w:p w14:paraId="22CCE213" w14:textId="77777777" w:rsidR="002B77D7" w:rsidRPr="00CD173C" w:rsidRDefault="002B77D7" w:rsidP="002B77D7">
      <w:pPr>
        <w:ind w:firstLine="426"/>
        <w:jc w:val="both"/>
        <w:rPr>
          <w:sz w:val="28"/>
          <w:szCs w:val="28"/>
        </w:rPr>
      </w:pPr>
      <w:r w:rsidRPr="00CD173C">
        <w:rPr>
          <w:sz w:val="28"/>
          <w:szCs w:val="28"/>
        </w:rPr>
        <w:tab/>
        <w:t xml:space="preserve">приобретение посадочного материала виноградных растений отечественного производства, минеральных и органических (приобретение и внесение) удобрений (с использованием биологических и экологических </w:t>
      </w:r>
      <w:r w:rsidRPr="00CD173C">
        <w:rPr>
          <w:sz w:val="28"/>
          <w:szCs w:val="28"/>
        </w:rPr>
        <w:lastRenderedPageBreak/>
        <w:t>технологий и методов возделывания виноградных насаждений), горюче-смазочных материалов, газообразного топлива;</w:t>
      </w:r>
    </w:p>
    <w:p w14:paraId="2909C52D" w14:textId="77777777" w:rsidR="002B77D7" w:rsidRPr="00CD173C" w:rsidRDefault="002B77D7" w:rsidP="002B77D7">
      <w:pPr>
        <w:ind w:firstLine="426"/>
        <w:jc w:val="both"/>
        <w:rPr>
          <w:sz w:val="28"/>
          <w:szCs w:val="28"/>
        </w:rPr>
      </w:pPr>
      <w:r w:rsidRPr="00CD173C">
        <w:rPr>
          <w:sz w:val="28"/>
          <w:szCs w:val="28"/>
        </w:rPr>
        <w:t>работы и услуги на виноградниках, связанные с закладкой;</w:t>
      </w:r>
    </w:p>
    <w:p w14:paraId="76DE13C1" w14:textId="59D2E7BE" w:rsidR="002B77D7" w:rsidRPr="00CD173C" w:rsidRDefault="002B77D7" w:rsidP="002B77D7">
      <w:pPr>
        <w:ind w:firstLine="426"/>
        <w:jc w:val="both"/>
        <w:rPr>
          <w:sz w:val="28"/>
          <w:szCs w:val="28"/>
        </w:rPr>
      </w:pPr>
      <w:r w:rsidRPr="00CD173C">
        <w:rPr>
          <w:sz w:val="28"/>
          <w:szCs w:val="28"/>
        </w:rPr>
        <w:t>оплата труда, страховых взносов и налога на доходы физических лиц</w:t>
      </w:r>
      <w:r w:rsidR="006E0ECF" w:rsidRPr="00CD173C">
        <w:rPr>
          <w:sz w:val="28"/>
          <w:szCs w:val="28"/>
        </w:rPr>
        <w:t>, связанные с закладкой</w:t>
      </w:r>
      <w:r w:rsidRPr="00CD173C">
        <w:rPr>
          <w:sz w:val="28"/>
          <w:szCs w:val="28"/>
        </w:rPr>
        <w:t>.</w:t>
      </w:r>
    </w:p>
    <w:p w14:paraId="67466DAF" w14:textId="3FA0C0A5" w:rsidR="001D5A13" w:rsidRPr="00CD173C" w:rsidRDefault="002B77D7" w:rsidP="002B77D7">
      <w:pPr>
        <w:ind w:firstLine="426"/>
        <w:jc w:val="both"/>
        <w:rPr>
          <w:sz w:val="28"/>
          <w:szCs w:val="28"/>
        </w:rPr>
      </w:pPr>
      <w:r w:rsidRPr="00CD173C">
        <w:rPr>
          <w:sz w:val="28"/>
          <w:szCs w:val="28"/>
        </w:rPr>
        <w:t>19. Результатом предоставления субсидии является</w:t>
      </w:r>
      <w:r w:rsidR="001D5A13" w:rsidRPr="00CD173C">
        <w:rPr>
          <w:sz w:val="28"/>
          <w:szCs w:val="28"/>
        </w:rPr>
        <w:t>:</w:t>
      </w:r>
    </w:p>
    <w:p w14:paraId="6CCB2626" w14:textId="09E46818" w:rsidR="001D5A13" w:rsidRPr="00CD173C" w:rsidRDefault="003B62D5" w:rsidP="002B77D7">
      <w:pPr>
        <w:ind w:firstLine="426"/>
        <w:jc w:val="both"/>
        <w:rPr>
          <w:sz w:val="28"/>
          <w:szCs w:val="28"/>
        </w:rPr>
      </w:pPr>
      <w:r w:rsidRPr="00CD173C">
        <w:rPr>
          <w:sz w:val="28"/>
          <w:szCs w:val="28"/>
        </w:rPr>
        <w:t xml:space="preserve">а) </w:t>
      </w:r>
      <w:r w:rsidR="001D5A13" w:rsidRPr="00CD173C">
        <w:rPr>
          <w:sz w:val="28"/>
          <w:szCs w:val="28"/>
        </w:rPr>
        <w:t>осуществление закладки виноградников у получателей субсидий</w:t>
      </w:r>
      <w:r w:rsidR="00FB3FAA" w:rsidRPr="00CD173C">
        <w:rPr>
          <w:sz w:val="28"/>
          <w:szCs w:val="28"/>
        </w:rPr>
        <w:t xml:space="preserve"> (гектаров)</w:t>
      </w:r>
      <w:r w:rsidR="001D5A13" w:rsidRPr="00CD173C">
        <w:rPr>
          <w:sz w:val="28"/>
          <w:szCs w:val="28"/>
        </w:rPr>
        <w:t>;</w:t>
      </w:r>
    </w:p>
    <w:p w14:paraId="40A8CD19" w14:textId="489A86B1" w:rsidR="002B77D7" w:rsidRPr="00CD173C" w:rsidRDefault="003B62D5" w:rsidP="002B77D7">
      <w:pPr>
        <w:ind w:firstLine="426"/>
        <w:jc w:val="both"/>
        <w:rPr>
          <w:sz w:val="28"/>
          <w:szCs w:val="28"/>
        </w:rPr>
      </w:pPr>
      <w:r w:rsidRPr="00CD173C">
        <w:rPr>
          <w:sz w:val="28"/>
          <w:szCs w:val="28"/>
        </w:rPr>
        <w:t xml:space="preserve">б) </w:t>
      </w:r>
      <w:r w:rsidR="00117314" w:rsidRPr="00CD173C">
        <w:rPr>
          <w:sz w:val="28"/>
          <w:szCs w:val="28"/>
        </w:rPr>
        <w:t xml:space="preserve">обсечение сохранности </w:t>
      </w:r>
      <w:r w:rsidR="001D5A13" w:rsidRPr="00CD173C">
        <w:rPr>
          <w:sz w:val="28"/>
          <w:szCs w:val="28"/>
        </w:rPr>
        <w:t xml:space="preserve">площадей посадки виноградников </w:t>
      </w:r>
      <w:r w:rsidR="002B77D7" w:rsidRPr="00CD173C">
        <w:rPr>
          <w:sz w:val="28"/>
          <w:szCs w:val="28"/>
        </w:rPr>
        <w:t xml:space="preserve">до вступления их в период товарного плодоношения (гектаров); </w:t>
      </w:r>
    </w:p>
    <w:p w14:paraId="26D106D5" w14:textId="77777777" w:rsidR="002B77D7" w:rsidRPr="00CD173C" w:rsidRDefault="002B77D7" w:rsidP="002B77D7">
      <w:pPr>
        <w:ind w:firstLine="426"/>
        <w:jc w:val="both"/>
        <w:rPr>
          <w:sz w:val="28"/>
          <w:szCs w:val="28"/>
        </w:rPr>
      </w:pPr>
      <w:r w:rsidRPr="00CD173C">
        <w:rPr>
          <w:sz w:val="28"/>
          <w:szCs w:val="28"/>
        </w:rPr>
        <w:t xml:space="preserve">Значения результата предоставления субсидии и показателя, необходимого для его достижения, устанавливаются Комитетом                                       в соглашении. </w:t>
      </w:r>
    </w:p>
    <w:p w14:paraId="3BFFEF8C" w14:textId="77777777" w:rsidR="002B77D7" w:rsidRPr="00CD173C" w:rsidRDefault="002B77D7" w:rsidP="002B77D7">
      <w:pPr>
        <w:ind w:firstLine="426"/>
        <w:jc w:val="both"/>
        <w:rPr>
          <w:sz w:val="28"/>
          <w:szCs w:val="28"/>
        </w:rPr>
      </w:pPr>
      <w:r w:rsidRPr="00CD173C">
        <w:rPr>
          <w:sz w:val="28"/>
          <w:szCs w:val="28"/>
        </w:rPr>
        <w:t>20. Субсидия перечисляется единовременно не позднее 10-го рабочего дня, следующего за днем принятия Комитетом решения о предоставлении субсидии по результатам рассмотрения документов, указанных в пункте 9 настоящего Порядка. Субсидия перечисляется с лицевого счета Комитета, открытого в Управлении Федерального казначейства по Республике Дагестан, на расчетный счет, открытый получателем субсидии в российской кредитной организации.</w:t>
      </w:r>
    </w:p>
    <w:p w14:paraId="6495A35A" w14:textId="77777777" w:rsidR="002B77D7" w:rsidRPr="00CD173C" w:rsidRDefault="002B77D7" w:rsidP="004562F2">
      <w:pPr>
        <w:ind w:firstLine="426"/>
        <w:jc w:val="center"/>
        <w:rPr>
          <w:b/>
          <w:bCs/>
          <w:sz w:val="28"/>
          <w:szCs w:val="28"/>
        </w:rPr>
      </w:pPr>
    </w:p>
    <w:p w14:paraId="5BA89733" w14:textId="77777777" w:rsidR="002B77D7" w:rsidRPr="00CD173C" w:rsidRDefault="002B77D7" w:rsidP="004562F2">
      <w:pPr>
        <w:ind w:firstLine="426"/>
        <w:jc w:val="center"/>
        <w:rPr>
          <w:b/>
          <w:bCs/>
          <w:sz w:val="28"/>
          <w:szCs w:val="28"/>
        </w:rPr>
      </w:pPr>
      <w:r w:rsidRPr="00CD173C">
        <w:rPr>
          <w:b/>
          <w:bCs/>
          <w:sz w:val="28"/>
          <w:szCs w:val="28"/>
        </w:rPr>
        <w:t>I</w:t>
      </w:r>
      <w:r w:rsidRPr="00CD173C">
        <w:rPr>
          <w:b/>
          <w:bCs/>
          <w:sz w:val="28"/>
          <w:szCs w:val="28"/>
          <w:lang w:val="en-US"/>
        </w:rPr>
        <w:t>II</w:t>
      </w:r>
      <w:r w:rsidRPr="00CD173C">
        <w:rPr>
          <w:b/>
          <w:bCs/>
          <w:sz w:val="28"/>
          <w:szCs w:val="28"/>
        </w:rPr>
        <w:t>. Требования в части представления отчетности, осуществления контроля (мониторинга) за соблюдением условий и порядка предоставления субсидии и ответственность за их нарушение</w:t>
      </w:r>
    </w:p>
    <w:p w14:paraId="6DBD61C2" w14:textId="77777777" w:rsidR="002B77D7" w:rsidRPr="00CD173C" w:rsidRDefault="002B77D7" w:rsidP="002B77D7">
      <w:pPr>
        <w:ind w:firstLine="426"/>
        <w:jc w:val="both"/>
        <w:rPr>
          <w:sz w:val="28"/>
          <w:szCs w:val="28"/>
        </w:rPr>
      </w:pPr>
      <w:r w:rsidRPr="00CD173C">
        <w:rPr>
          <w:sz w:val="28"/>
          <w:szCs w:val="28"/>
        </w:rPr>
        <w:t xml:space="preserve">  </w:t>
      </w:r>
    </w:p>
    <w:p w14:paraId="4D1FA7B8" w14:textId="554CAE15" w:rsidR="00EF330A" w:rsidRPr="00CD173C" w:rsidRDefault="002B77D7" w:rsidP="00EF330A">
      <w:pPr>
        <w:ind w:firstLine="426"/>
        <w:jc w:val="both"/>
        <w:rPr>
          <w:sz w:val="28"/>
          <w:szCs w:val="28"/>
        </w:rPr>
      </w:pPr>
      <w:r w:rsidRPr="00CD173C">
        <w:rPr>
          <w:sz w:val="28"/>
          <w:szCs w:val="28"/>
        </w:rPr>
        <w:t xml:space="preserve">21. </w:t>
      </w:r>
      <w:r w:rsidR="000C558C" w:rsidRPr="00CD173C">
        <w:rPr>
          <w:sz w:val="28"/>
          <w:szCs w:val="28"/>
        </w:rPr>
        <w:t xml:space="preserve">Отчет о достижении значений результатов предоставления субсидии, предоставляется получателем субсидии в Комитет в системе «Электронный бюджет» в течение срока действия соглашения ежеквартально, не позднее 20- го числа месяца, </w:t>
      </w:r>
      <w:r w:rsidR="00EF330A" w:rsidRPr="00CD173C">
        <w:rPr>
          <w:sz w:val="28"/>
          <w:szCs w:val="28"/>
        </w:rPr>
        <w:t>следующего за отчетным кварталом, по форме, определенной типовой формой соглашения о предоставлении из федерального бюджета субсидии, в том числе грантов в форме субсидии, юридическим лицам, индивидуальным предпринимателям, а также физическим лицам, установленной Министерством финансов Российской Федерации.</w:t>
      </w:r>
    </w:p>
    <w:p w14:paraId="03866BA9" w14:textId="23BFF214" w:rsidR="000C558C" w:rsidRPr="00CD173C" w:rsidRDefault="00EF330A" w:rsidP="00CF17AD">
      <w:pPr>
        <w:ind w:firstLine="426"/>
        <w:jc w:val="both"/>
        <w:rPr>
          <w:sz w:val="28"/>
          <w:szCs w:val="28"/>
        </w:rPr>
      </w:pPr>
      <w:r w:rsidRPr="00CD173C">
        <w:rPr>
          <w:sz w:val="28"/>
          <w:szCs w:val="28"/>
        </w:rPr>
        <w:t>Отчет об осуществлении расходов, источником финансового</w:t>
      </w:r>
      <w:r w:rsidR="00CF17AD" w:rsidRPr="00CD173C">
        <w:rPr>
          <w:sz w:val="28"/>
          <w:szCs w:val="28"/>
        </w:rPr>
        <w:t xml:space="preserve"> </w:t>
      </w:r>
      <w:r w:rsidR="000C558C" w:rsidRPr="00CD173C">
        <w:rPr>
          <w:sz w:val="28"/>
          <w:szCs w:val="28"/>
        </w:rPr>
        <w:t>обеспечения которых является субсидия, за текущий финансовый год предоставляется получателем субсидии в Комитет до 20 января очередного финансового года по форме, определенной типовой формой соглашения о предоставлении из республиканского бюджета субсидий.</w:t>
      </w:r>
    </w:p>
    <w:p w14:paraId="548A238C" w14:textId="77777777" w:rsidR="002B77D7" w:rsidRPr="00CD173C" w:rsidRDefault="002B77D7" w:rsidP="002B77D7">
      <w:pPr>
        <w:ind w:firstLine="426"/>
        <w:jc w:val="both"/>
        <w:rPr>
          <w:sz w:val="28"/>
          <w:szCs w:val="28"/>
        </w:rPr>
      </w:pPr>
      <w:bookmarkStart w:id="3" w:name="_Hlk161741450"/>
      <w:r w:rsidRPr="00CD173C">
        <w:rPr>
          <w:sz w:val="28"/>
          <w:szCs w:val="28"/>
        </w:rPr>
        <w:t>К отчету об осуществлении расходов, источником финансового обеспечения которых является субсидия, за текущий финансовый год, в котором получателем субсидии в полном объеме понесены затраты, на финансовое обеспечение которых предоставлена субсидия, прилагаются следующие документы:</w:t>
      </w:r>
    </w:p>
    <w:p w14:paraId="52829EF4" w14:textId="6C6C1193" w:rsidR="002B77D7" w:rsidRPr="00CD173C" w:rsidRDefault="002B77D7" w:rsidP="002B77D7">
      <w:pPr>
        <w:ind w:firstLine="426"/>
        <w:jc w:val="both"/>
        <w:rPr>
          <w:sz w:val="28"/>
          <w:szCs w:val="28"/>
        </w:rPr>
      </w:pPr>
      <w:r w:rsidRPr="00CD173C">
        <w:rPr>
          <w:sz w:val="28"/>
          <w:szCs w:val="28"/>
        </w:rPr>
        <w:t>смета расходов на цель и мероприяти</w:t>
      </w:r>
      <w:r w:rsidR="00D4543B" w:rsidRPr="00CD173C">
        <w:rPr>
          <w:sz w:val="28"/>
          <w:szCs w:val="28"/>
        </w:rPr>
        <w:t>я</w:t>
      </w:r>
      <w:r w:rsidRPr="00CD173C">
        <w:rPr>
          <w:sz w:val="28"/>
          <w:szCs w:val="28"/>
        </w:rPr>
        <w:t>, указанные в пункте                                       3 настоящего Порядка, по форме, утвержденной правовым актом Комитета и размещенной на официальном сайте Комитета;</w:t>
      </w:r>
    </w:p>
    <w:p w14:paraId="7818E276" w14:textId="77777777" w:rsidR="002B77D7" w:rsidRPr="00CD173C" w:rsidRDefault="002B77D7" w:rsidP="002B77D7">
      <w:pPr>
        <w:ind w:firstLine="426"/>
        <w:jc w:val="both"/>
        <w:rPr>
          <w:sz w:val="28"/>
          <w:szCs w:val="28"/>
        </w:rPr>
      </w:pPr>
      <w:r w:rsidRPr="00CD173C">
        <w:rPr>
          <w:sz w:val="28"/>
          <w:szCs w:val="28"/>
        </w:rPr>
        <w:lastRenderedPageBreak/>
        <w:t>договоры, подтверждающие понесенные расходы, иные документы, подтверждающие фактическое получение товара (материала), платежные документы, подтверждающие оплату материалов, товарные накладные (или универсальные передаточные документы);</w:t>
      </w:r>
    </w:p>
    <w:p w14:paraId="6DB4B151" w14:textId="77777777" w:rsidR="002B77D7" w:rsidRPr="00CD173C" w:rsidRDefault="002B77D7" w:rsidP="002B77D7">
      <w:pPr>
        <w:ind w:firstLine="426"/>
        <w:jc w:val="both"/>
        <w:rPr>
          <w:sz w:val="28"/>
          <w:szCs w:val="28"/>
        </w:rPr>
      </w:pPr>
      <w:r w:rsidRPr="00CD173C">
        <w:rPr>
          <w:sz w:val="28"/>
          <w:szCs w:val="28"/>
        </w:rPr>
        <w:t>в случае выполнения работ и оказания услуг по обеспечению закладки виноградных насаждений подрядным способом – договоры на выполнение работ по закладке виноградников с приложением платежных документов, подтверждающих оплату выполненных работ, акты выполненных работ;</w:t>
      </w:r>
    </w:p>
    <w:p w14:paraId="4803525B" w14:textId="77777777" w:rsidR="002B77D7" w:rsidRPr="00CD173C" w:rsidRDefault="002B77D7" w:rsidP="002B77D7">
      <w:pPr>
        <w:ind w:firstLine="426"/>
        <w:jc w:val="both"/>
        <w:rPr>
          <w:sz w:val="28"/>
          <w:szCs w:val="28"/>
        </w:rPr>
      </w:pPr>
      <w:r w:rsidRPr="00CD173C">
        <w:rPr>
          <w:sz w:val="28"/>
          <w:szCs w:val="28"/>
        </w:rPr>
        <w:t>в случае выполнения работ по обеспечению закладки виноградных насаждений хозяйственным способом – документы, подтверждающие выплату заработной платы работникам, участвовавшим в работах, и уплату страховых взносов и налогов на доходы физических лиц (платежные документы, расходные кассовые ордеры, ведомости и т.д.);</w:t>
      </w:r>
    </w:p>
    <w:p w14:paraId="427B567C" w14:textId="77777777" w:rsidR="002B77D7" w:rsidRPr="00CD173C" w:rsidRDefault="002B77D7" w:rsidP="002B77D7">
      <w:pPr>
        <w:ind w:firstLine="426"/>
        <w:jc w:val="both"/>
        <w:rPr>
          <w:sz w:val="28"/>
          <w:szCs w:val="28"/>
        </w:rPr>
      </w:pPr>
      <w:r w:rsidRPr="00CD173C">
        <w:rPr>
          <w:sz w:val="28"/>
          <w:szCs w:val="28"/>
        </w:rPr>
        <w:t>акты посадки (закладки) виноградника, по форме, утвержденной правовым актом Комитета и размещенной на официальном сайте Комитета;</w:t>
      </w:r>
    </w:p>
    <w:p w14:paraId="10B19C54" w14:textId="77777777" w:rsidR="002B77D7" w:rsidRPr="00CD173C" w:rsidRDefault="002B77D7" w:rsidP="002B77D7">
      <w:pPr>
        <w:ind w:firstLine="426"/>
        <w:jc w:val="both"/>
        <w:rPr>
          <w:sz w:val="28"/>
          <w:szCs w:val="28"/>
        </w:rPr>
      </w:pPr>
      <w:r w:rsidRPr="00CD173C">
        <w:rPr>
          <w:sz w:val="28"/>
          <w:szCs w:val="28"/>
        </w:rPr>
        <w:t xml:space="preserve">документы, удостоверяющие качество посадочного материала (сертификат соответствия), использованного при закладке виноградников. </w:t>
      </w:r>
    </w:p>
    <w:bookmarkEnd w:id="3"/>
    <w:p w14:paraId="2DCE7071" w14:textId="77777777" w:rsidR="00892664" w:rsidRPr="00CD173C" w:rsidRDefault="002B77D7" w:rsidP="005D5FD8">
      <w:pPr>
        <w:ind w:firstLine="426"/>
        <w:jc w:val="both"/>
        <w:rPr>
          <w:sz w:val="28"/>
          <w:szCs w:val="28"/>
        </w:rPr>
      </w:pPr>
      <w:r w:rsidRPr="00CD173C">
        <w:rPr>
          <w:sz w:val="28"/>
          <w:szCs w:val="28"/>
        </w:rPr>
        <w:t>Комитет</w:t>
      </w:r>
      <w:r w:rsidR="006662E1" w:rsidRPr="00CD173C">
        <w:rPr>
          <w:sz w:val="28"/>
          <w:szCs w:val="28"/>
        </w:rPr>
        <w:t xml:space="preserve">, в течение 10 рабочий дней, с даты поступления отчётности, предусмотренные настоящим пунктом, </w:t>
      </w:r>
      <w:r w:rsidR="00FB1311" w:rsidRPr="00CD173C">
        <w:rPr>
          <w:sz w:val="28"/>
          <w:szCs w:val="28"/>
        </w:rPr>
        <w:t>осуществляет проверку представленной документации на соответствие требованиям и условиям, указанным в настоящем Порядке и в соглашении, в том числе в части целевого использования субсидии и достоверности данных, содержащихся в представленной документации.</w:t>
      </w:r>
      <w:r w:rsidR="006662E1" w:rsidRPr="00CD173C">
        <w:rPr>
          <w:sz w:val="28"/>
          <w:szCs w:val="28"/>
        </w:rPr>
        <w:t xml:space="preserve"> </w:t>
      </w:r>
    </w:p>
    <w:p w14:paraId="6B8EC37E" w14:textId="1096ADF1" w:rsidR="005D5FD8" w:rsidRPr="00CD173C" w:rsidRDefault="005D5FD8" w:rsidP="005D5FD8">
      <w:pPr>
        <w:ind w:firstLine="426"/>
        <w:jc w:val="both"/>
        <w:rPr>
          <w:sz w:val="28"/>
          <w:szCs w:val="28"/>
        </w:rPr>
      </w:pPr>
      <w:r w:rsidRPr="00CD173C">
        <w:rPr>
          <w:sz w:val="28"/>
          <w:szCs w:val="28"/>
        </w:rPr>
        <w:t>В случае выявления Комитетом в отчет</w:t>
      </w:r>
      <w:r w:rsidR="009C5A3D" w:rsidRPr="00CD173C">
        <w:rPr>
          <w:sz w:val="28"/>
          <w:szCs w:val="28"/>
        </w:rPr>
        <w:t>ности</w:t>
      </w:r>
      <w:r w:rsidRPr="00CD173C">
        <w:rPr>
          <w:sz w:val="28"/>
          <w:szCs w:val="28"/>
        </w:rPr>
        <w:t xml:space="preserve"> недостоверных сведений отчет не принимается и возвращается получателю субсидии на доработку с использованием системы «Электронный бюджет».</w:t>
      </w:r>
      <w:r w:rsidR="00892664" w:rsidRPr="00CD173C">
        <w:rPr>
          <w:sz w:val="28"/>
          <w:szCs w:val="28"/>
        </w:rPr>
        <w:t xml:space="preserve"> </w:t>
      </w:r>
      <w:r w:rsidRPr="00CD173C">
        <w:rPr>
          <w:sz w:val="28"/>
          <w:szCs w:val="28"/>
        </w:rPr>
        <w:t xml:space="preserve">Доработанный отчет должен быть представлен получателем субсидии в срок не позднее 3 рабочих дней со дня его возврата на доработку с использованием системы «Электронный бюджет». </w:t>
      </w:r>
    </w:p>
    <w:p w14:paraId="578C7844" w14:textId="77777777" w:rsidR="002B77D7" w:rsidRPr="00CD173C" w:rsidRDefault="002B77D7" w:rsidP="002B77D7">
      <w:pPr>
        <w:ind w:firstLine="426"/>
        <w:jc w:val="both"/>
        <w:rPr>
          <w:sz w:val="28"/>
          <w:szCs w:val="28"/>
        </w:rPr>
      </w:pPr>
      <w:r w:rsidRPr="00CD173C">
        <w:rPr>
          <w:sz w:val="28"/>
          <w:szCs w:val="28"/>
        </w:rPr>
        <w:t>22.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проводится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 не реже одного раза в год.</w:t>
      </w:r>
    </w:p>
    <w:p w14:paraId="42EEB739" w14:textId="4F3D4299" w:rsidR="002B77D7" w:rsidRPr="00CD173C" w:rsidRDefault="002B77D7" w:rsidP="002B77D7">
      <w:pPr>
        <w:ind w:firstLine="426"/>
        <w:jc w:val="both"/>
        <w:rPr>
          <w:sz w:val="28"/>
          <w:szCs w:val="28"/>
        </w:rPr>
      </w:pPr>
      <w:r w:rsidRPr="00CD173C">
        <w:rPr>
          <w:sz w:val="28"/>
          <w:szCs w:val="28"/>
        </w:rPr>
        <w:t xml:space="preserve">23. Комитет как главный распорядитель бюджетных средств осуществляет проверку соблюдения получателем субсидии порядка и условий предоставления субсидии, в том числе в части достижения результатов предоставления субсидии, в соответствии с нормативными правовыми актами Российской Федерации и Республики Дагестан. Органы государственного финансового контроля Республики Дагестан осуществляют проверку                              в соответствии со статьями 268.1 и </w:t>
      </w:r>
      <w:hyperlink r:id="rId17" w:history="1">
        <w:r w:rsidRPr="00CD173C">
          <w:rPr>
            <w:rStyle w:val="a7"/>
            <w:color w:val="auto"/>
            <w:sz w:val="28"/>
            <w:szCs w:val="28"/>
          </w:rPr>
          <w:t>269.2</w:t>
        </w:r>
      </w:hyperlink>
      <w:r w:rsidRPr="00CD173C">
        <w:rPr>
          <w:sz w:val="28"/>
          <w:szCs w:val="28"/>
        </w:rPr>
        <w:t xml:space="preserve"> Бюджетного кодекса Российской Федерации. </w:t>
      </w:r>
    </w:p>
    <w:p w14:paraId="5AF7DC79" w14:textId="77777777" w:rsidR="002B77D7" w:rsidRPr="00CD173C" w:rsidRDefault="002B77D7" w:rsidP="002B77D7">
      <w:pPr>
        <w:ind w:firstLine="426"/>
        <w:jc w:val="both"/>
        <w:rPr>
          <w:sz w:val="28"/>
          <w:szCs w:val="28"/>
        </w:rPr>
      </w:pPr>
      <w:r w:rsidRPr="00CD173C">
        <w:rPr>
          <w:sz w:val="28"/>
          <w:szCs w:val="28"/>
        </w:rPr>
        <w:lastRenderedPageBreak/>
        <w:t xml:space="preserve">24. Средства субсидии подлежат возврату в республиканский бюджет Республики Дагестан в случае нарушения получателем субсидии условий, установленных при предоставлении субсидии, выявленного в том числе по фактам проверок, проведенных Комитетом и уполномоченными органами государственного финансового контроля Республики Дагестан, в полном объеме, а в случае недостижения значений результатов предоставления субсидии, средства субсидии подлежат возврату в размере, пропорциональном величине недостигнутого значения результата предоставления субсидии. </w:t>
      </w:r>
    </w:p>
    <w:p w14:paraId="71D1F4D5" w14:textId="77777777" w:rsidR="002B77D7" w:rsidRPr="00CD173C" w:rsidRDefault="002B77D7" w:rsidP="002B77D7">
      <w:pPr>
        <w:ind w:firstLine="426"/>
        <w:jc w:val="both"/>
        <w:rPr>
          <w:sz w:val="28"/>
          <w:szCs w:val="28"/>
        </w:rPr>
      </w:pPr>
      <w:bookmarkStart w:id="4" w:name="_Hlk161741522"/>
      <w:r w:rsidRPr="00CD173C">
        <w:rPr>
          <w:sz w:val="28"/>
          <w:szCs w:val="28"/>
        </w:rPr>
        <w:t>Объем средств субсидий, подлежащих возврату в республиканский бюджет Республики Дагестан (</w:t>
      </w:r>
      <w:proofErr w:type="spellStart"/>
      <w:r w:rsidRPr="00CD173C">
        <w:rPr>
          <w:sz w:val="28"/>
          <w:szCs w:val="28"/>
        </w:rPr>
        <w:t>Vвозврата</w:t>
      </w:r>
      <w:proofErr w:type="spellEnd"/>
      <w:r w:rsidRPr="00CD173C">
        <w:rPr>
          <w:sz w:val="28"/>
          <w:szCs w:val="28"/>
        </w:rPr>
        <w:t xml:space="preserve">), рассчитывается по формуле: </w:t>
      </w:r>
    </w:p>
    <w:bookmarkEnd w:id="4"/>
    <w:p w14:paraId="1EAA7848" w14:textId="77777777" w:rsidR="002B77D7" w:rsidRPr="00CD173C" w:rsidRDefault="002B77D7" w:rsidP="002B77D7">
      <w:pPr>
        <w:ind w:firstLine="426"/>
        <w:jc w:val="both"/>
        <w:rPr>
          <w:sz w:val="28"/>
          <w:szCs w:val="28"/>
        </w:rPr>
      </w:pPr>
      <w:r w:rsidRPr="00CD173C">
        <w:rPr>
          <w:sz w:val="28"/>
          <w:szCs w:val="28"/>
        </w:rPr>
        <w:t>V возврата = С x k,</w:t>
      </w:r>
    </w:p>
    <w:p w14:paraId="0CD52106" w14:textId="77777777" w:rsidR="002B77D7" w:rsidRPr="00CD173C" w:rsidRDefault="002B77D7" w:rsidP="002B77D7">
      <w:pPr>
        <w:ind w:firstLine="426"/>
        <w:jc w:val="both"/>
        <w:rPr>
          <w:sz w:val="28"/>
          <w:szCs w:val="28"/>
        </w:rPr>
      </w:pPr>
      <w:r w:rsidRPr="00CD173C">
        <w:rPr>
          <w:sz w:val="28"/>
          <w:szCs w:val="28"/>
        </w:rPr>
        <w:t xml:space="preserve">  где: </w:t>
      </w:r>
    </w:p>
    <w:p w14:paraId="6760A5DD" w14:textId="77777777" w:rsidR="002B77D7" w:rsidRPr="00CD173C" w:rsidRDefault="002B77D7" w:rsidP="002B77D7">
      <w:pPr>
        <w:ind w:firstLine="426"/>
        <w:jc w:val="both"/>
        <w:rPr>
          <w:sz w:val="28"/>
          <w:szCs w:val="28"/>
        </w:rPr>
      </w:pPr>
      <w:r w:rsidRPr="00CD173C">
        <w:rPr>
          <w:sz w:val="28"/>
          <w:szCs w:val="28"/>
        </w:rPr>
        <w:t xml:space="preserve">С – размер средств субсидий, предоставленной получателю субсидии; </w:t>
      </w:r>
    </w:p>
    <w:p w14:paraId="01C80274" w14:textId="77777777" w:rsidR="002B77D7" w:rsidRPr="00CD173C" w:rsidRDefault="002B77D7" w:rsidP="002B77D7">
      <w:pPr>
        <w:ind w:firstLine="426"/>
        <w:jc w:val="both"/>
        <w:rPr>
          <w:sz w:val="28"/>
          <w:szCs w:val="28"/>
        </w:rPr>
      </w:pPr>
      <w:r w:rsidRPr="00CD173C">
        <w:rPr>
          <w:sz w:val="28"/>
          <w:szCs w:val="28"/>
        </w:rPr>
        <w:t xml:space="preserve">k – коэффициент возврата средств субсидий. </w:t>
      </w:r>
    </w:p>
    <w:p w14:paraId="7112D695" w14:textId="77777777" w:rsidR="002B77D7" w:rsidRPr="00CD173C" w:rsidRDefault="002B77D7" w:rsidP="002B77D7">
      <w:pPr>
        <w:ind w:firstLine="426"/>
        <w:jc w:val="both"/>
        <w:rPr>
          <w:sz w:val="28"/>
          <w:szCs w:val="28"/>
        </w:rPr>
      </w:pPr>
      <w:r w:rsidRPr="00CD173C">
        <w:rPr>
          <w:sz w:val="28"/>
          <w:szCs w:val="28"/>
        </w:rPr>
        <w:t xml:space="preserve">Коэффициент возврата средств субсидий, отражающий уровень недостижения результата предоставления субсидии и значения показателя, необходимого для его достижения, рассчитывается по формуле: </w:t>
      </w:r>
    </w:p>
    <w:p w14:paraId="7ABF060B" w14:textId="77777777" w:rsidR="002B77D7" w:rsidRPr="00CD173C" w:rsidRDefault="002B77D7" w:rsidP="002B77D7">
      <w:pPr>
        <w:ind w:firstLine="426"/>
        <w:jc w:val="both"/>
        <w:rPr>
          <w:sz w:val="28"/>
          <w:szCs w:val="28"/>
        </w:rPr>
      </w:pPr>
      <w:r w:rsidRPr="00CD173C">
        <w:rPr>
          <w:sz w:val="28"/>
          <w:szCs w:val="28"/>
        </w:rPr>
        <w:t xml:space="preserve">  k = 1 - m / n, </w:t>
      </w:r>
    </w:p>
    <w:p w14:paraId="0D57C4C4" w14:textId="77777777" w:rsidR="002B77D7" w:rsidRPr="00CD173C" w:rsidRDefault="002B77D7" w:rsidP="002B77D7">
      <w:pPr>
        <w:ind w:firstLine="426"/>
        <w:jc w:val="both"/>
        <w:rPr>
          <w:sz w:val="28"/>
          <w:szCs w:val="28"/>
        </w:rPr>
      </w:pPr>
      <w:r w:rsidRPr="00CD173C">
        <w:rPr>
          <w:sz w:val="28"/>
          <w:szCs w:val="28"/>
        </w:rPr>
        <w:t xml:space="preserve">  где: </w:t>
      </w:r>
    </w:p>
    <w:p w14:paraId="7B2454E9" w14:textId="77777777" w:rsidR="002B77D7" w:rsidRPr="00CD173C" w:rsidRDefault="002B77D7" w:rsidP="002B77D7">
      <w:pPr>
        <w:ind w:firstLine="426"/>
        <w:jc w:val="both"/>
        <w:rPr>
          <w:sz w:val="28"/>
          <w:szCs w:val="28"/>
        </w:rPr>
      </w:pPr>
      <w:r w:rsidRPr="00CD173C">
        <w:rPr>
          <w:sz w:val="28"/>
          <w:szCs w:val="28"/>
        </w:rPr>
        <w:t xml:space="preserve">m – фактически достигнутое значение показателя, необходимого для достижения результата предоставления субсидии, на отчетную дату, указанную в отчете; </w:t>
      </w:r>
    </w:p>
    <w:p w14:paraId="3BDA7A50" w14:textId="77777777" w:rsidR="002B77D7" w:rsidRPr="00CD173C" w:rsidRDefault="002B77D7" w:rsidP="002B77D7">
      <w:pPr>
        <w:ind w:firstLine="426"/>
        <w:jc w:val="both"/>
        <w:rPr>
          <w:sz w:val="28"/>
          <w:szCs w:val="28"/>
        </w:rPr>
      </w:pPr>
      <w:r w:rsidRPr="00CD173C">
        <w:rPr>
          <w:sz w:val="28"/>
          <w:szCs w:val="28"/>
        </w:rPr>
        <w:t xml:space="preserve">n – значение показателя, необходимого для достижения результата предоставления субсидии, установленное в соглашении. </w:t>
      </w:r>
    </w:p>
    <w:p w14:paraId="479318B8" w14:textId="77777777" w:rsidR="002B77D7" w:rsidRPr="00CD173C" w:rsidRDefault="002B77D7" w:rsidP="002B77D7">
      <w:pPr>
        <w:ind w:firstLine="426"/>
        <w:jc w:val="both"/>
        <w:rPr>
          <w:sz w:val="28"/>
          <w:szCs w:val="28"/>
        </w:rPr>
      </w:pPr>
      <w:r w:rsidRPr="00CD173C">
        <w:rPr>
          <w:sz w:val="28"/>
          <w:szCs w:val="28"/>
        </w:rPr>
        <w:t xml:space="preserve">При расчете коэффициента возврата средств субсидий используются только положительные значения индекса, отражающего уровень недостижения результата использования субсидии. </w:t>
      </w:r>
    </w:p>
    <w:p w14:paraId="71281386" w14:textId="77777777" w:rsidR="002B77D7" w:rsidRPr="00CD173C" w:rsidRDefault="002B77D7" w:rsidP="002B77D7">
      <w:pPr>
        <w:ind w:firstLine="426"/>
        <w:jc w:val="both"/>
        <w:rPr>
          <w:sz w:val="28"/>
          <w:szCs w:val="28"/>
        </w:rPr>
      </w:pPr>
      <w:r w:rsidRPr="00CD173C">
        <w:rPr>
          <w:sz w:val="28"/>
          <w:szCs w:val="28"/>
        </w:rPr>
        <w:t>25. Основанием для освобождения получателей субсидии от применения меры ответственности за недостижение значений результатов предоставления субсидии является наступление обстоятельств непреодолимой силы, препятствующих достижению результата использования субсидии, предусмотренных соглашением, подтверждаемых соответствующими документами. К обстоятельствам непреодолимой силы относятся: наводнение, пожар, землетрясение   и   другие   стихийные бедствия, а также издание актов государственных   органов, прямо или косвенно препятствующих исполнению обязанностей по соглашению.</w:t>
      </w:r>
    </w:p>
    <w:p w14:paraId="2981DCDD" w14:textId="77777777" w:rsidR="002B77D7" w:rsidRPr="00CD173C" w:rsidRDefault="002B77D7" w:rsidP="002B77D7">
      <w:pPr>
        <w:ind w:firstLine="426"/>
        <w:jc w:val="both"/>
        <w:rPr>
          <w:sz w:val="28"/>
          <w:szCs w:val="28"/>
        </w:rPr>
      </w:pPr>
      <w:r w:rsidRPr="00CD173C">
        <w:rPr>
          <w:sz w:val="28"/>
          <w:szCs w:val="28"/>
        </w:rPr>
        <w:t>В случае наступления обстоятельств непреодолимой силы получатель субсидии представляет в Комитет вместе с отчетностью о достижении значения результата использования субсидии документ, подтверждающий наличие и продолжительность действия обстоятельств непреодолимой силы, выданный соответствующим уполномоченным органом.</w:t>
      </w:r>
    </w:p>
    <w:p w14:paraId="7602D463" w14:textId="1C4F3719" w:rsidR="002B77D7" w:rsidRPr="00CD173C" w:rsidRDefault="002B77D7" w:rsidP="002B77D7">
      <w:pPr>
        <w:ind w:firstLine="426"/>
        <w:jc w:val="both"/>
        <w:rPr>
          <w:sz w:val="28"/>
          <w:szCs w:val="28"/>
        </w:rPr>
      </w:pPr>
      <w:r w:rsidRPr="00CD173C">
        <w:rPr>
          <w:sz w:val="28"/>
          <w:szCs w:val="28"/>
        </w:rPr>
        <w:t xml:space="preserve">26. Комитет обеспечивает возврат средств субсидий в республиканский бюджет Республики Дагестан путем направления получателю субсидии требования о возврате средств субсидий. </w:t>
      </w:r>
      <w:r w:rsidR="00887127" w:rsidRPr="00CD173C">
        <w:rPr>
          <w:sz w:val="28"/>
          <w:szCs w:val="28"/>
        </w:rPr>
        <w:t xml:space="preserve">Требование о возрасте субсидий направляется </w:t>
      </w:r>
      <w:r w:rsidR="00AE7ED6" w:rsidRPr="00CD173C">
        <w:rPr>
          <w:sz w:val="28"/>
          <w:szCs w:val="28"/>
        </w:rPr>
        <w:t xml:space="preserve">получателю </w:t>
      </w:r>
      <w:r w:rsidR="00887127" w:rsidRPr="00CD173C">
        <w:rPr>
          <w:sz w:val="28"/>
          <w:szCs w:val="28"/>
        </w:rPr>
        <w:t xml:space="preserve">в течение 30 дней </w:t>
      </w:r>
      <w:r w:rsidR="00AE7ED6" w:rsidRPr="00CD173C">
        <w:rPr>
          <w:sz w:val="28"/>
          <w:szCs w:val="28"/>
        </w:rPr>
        <w:t xml:space="preserve">с даты выявления нарушения </w:t>
      </w:r>
      <w:r w:rsidR="00E40F8B" w:rsidRPr="00CD173C">
        <w:rPr>
          <w:sz w:val="28"/>
          <w:szCs w:val="28"/>
        </w:rPr>
        <w:t xml:space="preserve">получателем субсидии условий, установленных при предоставлении </w:t>
      </w:r>
      <w:r w:rsidR="00E40F8B" w:rsidRPr="00CD173C">
        <w:rPr>
          <w:sz w:val="28"/>
          <w:szCs w:val="28"/>
        </w:rPr>
        <w:lastRenderedPageBreak/>
        <w:t>субсидии, выявленного в том числе по фактам проверок, проведенных Комитетом и уполномоченными органами государственного финансового контроля Республики Дагестан</w:t>
      </w:r>
      <w:r w:rsidR="00E40F8B" w:rsidRPr="00CD173C">
        <w:rPr>
          <w:sz w:val="28"/>
          <w:szCs w:val="28"/>
        </w:rPr>
        <w:t>.</w:t>
      </w:r>
    </w:p>
    <w:p w14:paraId="659ACC74" w14:textId="77777777" w:rsidR="002B77D7" w:rsidRPr="00CD173C" w:rsidRDefault="002B77D7" w:rsidP="002B77D7">
      <w:pPr>
        <w:ind w:firstLine="426"/>
        <w:jc w:val="both"/>
        <w:rPr>
          <w:sz w:val="28"/>
          <w:szCs w:val="28"/>
        </w:rPr>
      </w:pPr>
      <w:r w:rsidRPr="00CD173C">
        <w:rPr>
          <w:sz w:val="28"/>
          <w:szCs w:val="28"/>
        </w:rPr>
        <w:t xml:space="preserve">27. Возврат средств субсидий осуществляется получателем субсидии в течение    30 рабочих дней с момента получения требования Комитета о возврате средств субсидий по реквизитам, указанным в требовании Комитета. </w:t>
      </w:r>
    </w:p>
    <w:p w14:paraId="7EA26CF5" w14:textId="178125EE" w:rsidR="002B77D7" w:rsidRPr="00CD173C" w:rsidRDefault="002B77D7" w:rsidP="002B77D7">
      <w:pPr>
        <w:ind w:firstLine="426"/>
        <w:jc w:val="both"/>
        <w:rPr>
          <w:sz w:val="28"/>
          <w:szCs w:val="28"/>
        </w:rPr>
      </w:pPr>
      <w:r w:rsidRPr="00CD173C">
        <w:rPr>
          <w:sz w:val="28"/>
          <w:szCs w:val="28"/>
        </w:rPr>
        <w:t>28. В случае отказа или уклонения получателя субсидии от добровольного возврата средств субсидий в республиканский бюджет Республики Дагестан Комитет принимает предусмотренные законодательством Российской Федерации меры</w:t>
      </w:r>
      <w:r w:rsidR="007956DB" w:rsidRPr="00CD173C">
        <w:rPr>
          <w:sz w:val="28"/>
          <w:szCs w:val="28"/>
        </w:rPr>
        <w:t xml:space="preserve"> </w:t>
      </w:r>
      <w:r w:rsidR="007E5553" w:rsidRPr="00CD173C">
        <w:rPr>
          <w:sz w:val="28"/>
          <w:szCs w:val="28"/>
        </w:rPr>
        <w:t>по</w:t>
      </w:r>
      <w:r w:rsidRPr="00CD173C">
        <w:rPr>
          <w:sz w:val="28"/>
          <w:szCs w:val="28"/>
        </w:rPr>
        <w:t xml:space="preserve"> принудительно</w:t>
      </w:r>
      <w:r w:rsidR="007E5553" w:rsidRPr="00CD173C">
        <w:rPr>
          <w:sz w:val="28"/>
          <w:szCs w:val="28"/>
        </w:rPr>
        <w:t>му</w:t>
      </w:r>
      <w:r w:rsidRPr="00CD173C">
        <w:rPr>
          <w:sz w:val="28"/>
          <w:szCs w:val="28"/>
        </w:rPr>
        <w:t xml:space="preserve"> взысканию субсидии.</w:t>
      </w:r>
    </w:p>
    <w:p w14:paraId="383AE5A5" w14:textId="77777777" w:rsidR="002B77D7" w:rsidRPr="00CD173C" w:rsidRDefault="002B77D7" w:rsidP="002B77D7">
      <w:pPr>
        <w:ind w:firstLine="426"/>
        <w:jc w:val="both"/>
        <w:rPr>
          <w:sz w:val="28"/>
          <w:szCs w:val="28"/>
        </w:rPr>
      </w:pPr>
      <w:r w:rsidRPr="00CD173C">
        <w:rPr>
          <w:sz w:val="28"/>
          <w:szCs w:val="28"/>
        </w:rPr>
        <w:t xml:space="preserve">29.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  </w:t>
      </w:r>
    </w:p>
    <w:p w14:paraId="4688C17C" w14:textId="77777777" w:rsidR="002B77D7" w:rsidRPr="00CD173C" w:rsidRDefault="002B77D7" w:rsidP="002B77D7">
      <w:pPr>
        <w:ind w:firstLine="426"/>
        <w:jc w:val="both"/>
        <w:rPr>
          <w:sz w:val="28"/>
          <w:szCs w:val="28"/>
        </w:rPr>
      </w:pPr>
    </w:p>
    <w:p w14:paraId="07738406" w14:textId="77777777" w:rsidR="002B77D7" w:rsidRPr="00CD173C" w:rsidRDefault="002B77D7" w:rsidP="00BA35B3">
      <w:pPr>
        <w:ind w:firstLine="426"/>
        <w:jc w:val="center"/>
        <w:rPr>
          <w:b/>
          <w:bCs/>
          <w:sz w:val="28"/>
          <w:szCs w:val="28"/>
        </w:rPr>
      </w:pPr>
      <w:r w:rsidRPr="00CD173C">
        <w:rPr>
          <w:b/>
          <w:bCs/>
          <w:sz w:val="28"/>
          <w:szCs w:val="28"/>
        </w:rPr>
        <w:t>I</w:t>
      </w:r>
      <w:r w:rsidRPr="00CD173C">
        <w:rPr>
          <w:b/>
          <w:bCs/>
          <w:sz w:val="28"/>
          <w:szCs w:val="28"/>
          <w:lang w:val="en-US"/>
        </w:rPr>
        <w:t>V</w:t>
      </w:r>
      <w:r w:rsidRPr="00CD173C">
        <w:rPr>
          <w:b/>
          <w:bCs/>
          <w:sz w:val="28"/>
          <w:szCs w:val="28"/>
        </w:rPr>
        <w:t>. Порядок проведения отбора</w:t>
      </w:r>
    </w:p>
    <w:p w14:paraId="759C82B7" w14:textId="77777777" w:rsidR="002B77D7" w:rsidRPr="00CD173C" w:rsidRDefault="002B77D7" w:rsidP="002B77D7">
      <w:pPr>
        <w:ind w:firstLine="426"/>
        <w:jc w:val="both"/>
        <w:rPr>
          <w:sz w:val="28"/>
          <w:szCs w:val="28"/>
        </w:rPr>
      </w:pPr>
    </w:p>
    <w:p w14:paraId="104F8A97" w14:textId="77777777" w:rsidR="002B77D7" w:rsidRPr="00CD173C" w:rsidRDefault="002B77D7" w:rsidP="002B77D7">
      <w:pPr>
        <w:ind w:firstLine="426"/>
        <w:jc w:val="both"/>
        <w:rPr>
          <w:sz w:val="28"/>
          <w:szCs w:val="28"/>
        </w:rPr>
      </w:pPr>
      <w:r w:rsidRPr="00CD173C">
        <w:rPr>
          <w:sz w:val="28"/>
          <w:szCs w:val="28"/>
        </w:rPr>
        <w:t>30. Государственной информационной системой, обеспечивающей проведение отбора получателей субсидий, является система «Электронный бюджет» (https://promote.budget.gov.ru).</w:t>
      </w:r>
    </w:p>
    <w:p w14:paraId="568469BE" w14:textId="77777777" w:rsidR="002B77D7" w:rsidRPr="00CD173C" w:rsidRDefault="002B77D7" w:rsidP="002B77D7">
      <w:pPr>
        <w:ind w:firstLine="426"/>
        <w:jc w:val="both"/>
        <w:rPr>
          <w:sz w:val="28"/>
          <w:szCs w:val="28"/>
        </w:rPr>
      </w:pPr>
      <w:r w:rsidRPr="00CD173C">
        <w:rPr>
          <w:sz w:val="28"/>
          <w:szCs w:val="28"/>
        </w:rPr>
        <w:t>31. Комитет осуществляет взаимодействие с участниками отбора с использованием документов в электронной форме в системе «Электронный бюджет».</w:t>
      </w:r>
    </w:p>
    <w:p w14:paraId="30D98247" w14:textId="77777777" w:rsidR="002B77D7" w:rsidRPr="00CD173C" w:rsidRDefault="002B77D7" w:rsidP="002B77D7">
      <w:pPr>
        <w:ind w:firstLine="426"/>
        <w:jc w:val="both"/>
        <w:rPr>
          <w:sz w:val="28"/>
          <w:szCs w:val="28"/>
        </w:rPr>
      </w:pPr>
      <w:r w:rsidRPr="00CD173C">
        <w:rPr>
          <w:sz w:val="28"/>
          <w:szCs w:val="28"/>
        </w:rPr>
        <w:t xml:space="preserve">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p>
    <w:p w14:paraId="2367B8FC" w14:textId="77777777" w:rsidR="002B77D7" w:rsidRPr="00CD173C" w:rsidRDefault="002B77D7" w:rsidP="002B77D7">
      <w:pPr>
        <w:ind w:firstLine="426"/>
        <w:jc w:val="both"/>
        <w:rPr>
          <w:sz w:val="28"/>
          <w:szCs w:val="28"/>
        </w:rPr>
      </w:pPr>
      <w:r w:rsidRPr="00CD173C">
        <w:rPr>
          <w:sz w:val="28"/>
          <w:szCs w:val="28"/>
        </w:rPr>
        <w:t>32. Комитет проводит отбор получателей субсидий на конкурентной основе путем запроса предложений на основании представленных участниками отбора заявок на участие в отборе исходя из соответствия участника отбора требованиям и категориям, установленным пунктами                              7 и 36 настоящего Порядка, и очередности поступления заявок на участие в отборе получателей субсидий.</w:t>
      </w:r>
    </w:p>
    <w:p w14:paraId="5D305132" w14:textId="77777777" w:rsidR="002B77D7" w:rsidRPr="00CD173C" w:rsidRDefault="002B77D7" w:rsidP="002B77D7">
      <w:pPr>
        <w:ind w:firstLine="426"/>
        <w:jc w:val="both"/>
        <w:rPr>
          <w:sz w:val="28"/>
          <w:szCs w:val="28"/>
        </w:rPr>
      </w:pPr>
      <w:r w:rsidRPr="00CD173C">
        <w:rPr>
          <w:sz w:val="28"/>
          <w:szCs w:val="28"/>
        </w:rPr>
        <w:t>Запрещается требовать от участника отбора представления документов и информации в целях подтверждения соответствия участника отбора требованиям, определенным пунктом 7 настоящего Порядка, при наличии соответствующей информации в государственных информационных системах, доступ к которым у Комитета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Комитету по собственной инициативе.</w:t>
      </w:r>
    </w:p>
    <w:p w14:paraId="21A7C71A" w14:textId="77777777" w:rsidR="002B77D7" w:rsidRPr="00CD173C" w:rsidRDefault="002B77D7" w:rsidP="002B77D7">
      <w:pPr>
        <w:ind w:firstLine="426"/>
        <w:jc w:val="both"/>
        <w:rPr>
          <w:sz w:val="28"/>
          <w:szCs w:val="28"/>
        </w:rPr>
      </w:pPr>
      <w:r w:rsidRPr="00CD173C">
        <w:rPr>
          <w:sz w:val="28"/>
          <w:szCs w:val="28"/>
        </w:rPr>
        <w:t xml:space="preserve">Проверка участника отбора на соответствие требованиям, указанным в подпункте «а» пункта 7 настоящего Порядка, осуществляется автоматически в системе «Электронный бюджет» по данным государственных </w:t>
      </w:r>
      <w:r w:rsidRPr="00CD173C">
        <w:rPr>
          <w:sz w:val="28"/>
          <w:szCs w:val="28"/>
        </w:rPr>
        <w:lastRenderedPageBreak/>
        <w:t>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14:paraId="3C8E056A" w14:textId="77777777" w:rsidR="002B77D7" w:rsidRPr="00CD173C" w:rsidRDefault="002B77D7" w:rsidP="002B77D7">
      <w:pPr>
        <w:ind w:firstLine="426"/>
        <w:jc w:val="both"/>
        <w:rPr>
          <w:sz w:val="28"/>
          <w:szCs w:val="28"/>
        </w:rPr>
      </w:pPr>
      <w:r w:rsidRPr="00CD173C">
        <w:rPr>
          <w:sz w:val="28"/>
          <w:szCs w:val="28"/>
        </w:rPr>
        <w:t>Подтверждение соответствия участника отбора требованиям, указанным в пункте 7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отметок о соответствии указанным требованиям посредством заполнения экранных форм веб-интерфейса системы «Электронный бюджет».</w:t>
      </w:r>
    </w:p>
    <w:p w14:paraId="2F728C99" w14:textId="77777777" w:rsidR="002B77D7" w:rsidRPr="00CD173C" w:rsidRDefault="002B77D7" w:rsidP="002B77D7">
      <w:pPr>
        <w:ind w:firstLine="426"/>
        <w:jc w:val="both"/>
        <w:rPr>
          <w:sz w:val="28"/>
          <w:szCs w:val="28"/>
        </w:rPr>
      </w:pPr>
      <w:r w:rsidRPr="00CD173C">
        <w:rPr>
          <w:sz w:val="28"/>
          <w:szCs w:val="28"/>
        </w:rPr>
        <w:t>33. Для проведения отбора получателей субсидий Комитет размещает на едином портале объявление о проведении отбора на предоставление субсидии на цель, указанную в пункте 3 настоящего Порядка, не позднее 1 октября текущего года.</w:t>
      </w:r>
    </w:p>
    <w:p w14:paraId="5888A24C" w14:textId="77777777" w:rsidR="002B77D7" w:rsidRPr="00CD173C" w:rsidRDefault="002B77D7" w:rsidP="002B77D7">
      <w:pPr>
        <w:ind w:firstLine="426"/>
        <w:jc w:val="both"/>
        <w:rPr>
          <w:sz w:val="28"/>
          <w:szCs w:val="28"/>
        </w:rPr>
      </w:pPr>
      <w:r w:rsidRPr="00CD173C">
        <w:rPr>
          <w:sz w:val="28"/>
          <w:szCs w:val="28"/>
        </w:rPr>
        <w:t>Объявление о проведении отбора получателей субсидий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председателя Комитета (уполномоченного им лица), публикуется на едином портале и включает в себя следующую информацию:</w:t>
      </w:r>
    </w:p>
    <w:p w14:paraId="0CC719D9" w14:textId="77777777" w:rsidR="002B77D7" w:rsidRPr="00CD173C" w:rsidRDefault="002B77D7" w:rsidP="002B77D7">
      <w:pPr>
        <w:ind w:firstLine="426"/>
        <w:jc w:val="both"/>
        <w:rPr>
          <w:sz w:val="28"/>
          <w:szCs w:val="28"/>
        </w:rPr>
      </w:pPr>
      <w:r w:rsidRPr="00CD173C">
        <w:rPr>
          <w:sz w:val="28"/>
          <w:szCs w:val="28"/>
        </w:rPr>
        <w:t>способ проведения отбора;</w:t>
      </w:r>
    </w:p>
    <w:p w14:paraId="4D37644F" w14:textId="77777777" w:rsidR="002B77D7" w:rsidRPr="00CD173C" w:rsidRDefault="002B77D7" w:rsidP="002B77D7">
      <w:pPr>
        <w:ind w:firstLine="426"/>
        <w:jc w:val="both"/>
        <w:rPr>
          <w:sz w:val="28"/>
          <w:szCs w:val="28"/>
        </w:rPr>
      </w:pPr>
      <w:r w:rsidRPr="00CD173C">
        <w:rPr>
          <w:sz w:val="28"/>
          <w:szCs w:val="28"/>
        </w:rPr>
        <w:t>сроки проведения отбора;</w:t>
      </w:r>
    </w:p>
    <w:p w14:paraId="611019AB" w14:textId="77777777" w:rsidR="002B77D7" w:rsidRPr="00CD173C" w:rsidRDefault="002B77D7" w:rsidP="002B77D7">
      <w:pPr>
        <w:ind w:firstLine="426"/>
        <w:jc w:val="both"/>
        <w:rPr>
          <w:sz w:val="28"/>
          <w:szCs w:val="28"/>
        </w:rPr>
      </w:pPr>
      <w:r w:rsidRPr="00CD173C">
        <w:rPr>
          <w:sz w:val="28"/>
          <w:szCs w:val="28"/>
        </w:rPr>
        <w:t>дата начала подачи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14:paraId="41B58F56" w14:textId="77777777" w:rsidR="002B77D7" w:rsidRPr="00CD173C" w:rsidRDefault="002B77D7" w:rsidP="002B77D7">
      <w:pPr>
        <w:ind w:firstLine="426"/>
        <w:jc w:val="both"/>
        <w:rPr>
          <w:sz w:val="28"/>
          <w:szCs w:val="28"/>
        </w:rPr>
      </w:pPr>
      <w:r w:rsidRPr="00CD173C">
        <w:rPr>
          <w:sz w:val="28"/>
          <w:szCs w:val="28"/>
        </w:rPr>
        <w:t>наименование, место нахождения, почтовый адрес, адрес электронной почты Комитета;</w:t>
      </w:r>
    </w:p>
    <w:p w14:paraId="6D48A464" w14:textId="77777777" w:rsidR="002B77D7" w:rsidRPr="00CD173C" w:rsidRDefault="002B77D7" w:rsidP="002B77D7">
      <w:pPr>
        <w:ind w:firstLine="426"/>
        <w:jc w:val="both"/>
        <w:rPr>
          <w:sz w:val="28"/>
          <w:szCs w:val="28"/>
        </w:rPr>
      </w:pPr>
      <w:r w:rsidRPr="00CD173C">
        <w:rPr>
          <w:sz w:val="28"/>
          <w:szCs w:val="28"/>
        </w:rPr>
        <w:t>результат (результаты) предоставления субсидии;</w:t>
      </w:r>
    </w:p>
    <w:p w14:paraId="16D77B7A" w14:textId="77777777" w:rsidR="002B77D7" w:rsidRPr="00CD173C" w:rsidRDefault="002B77D7" w:rsidP="002B77D7">
      <w:pPr>
        <w:ind w:firstLine="426"/>
        <w:jc w:val="both"/>
        <w:rPr>
          <w:sz w:val="28"/>
          <w:szCs w:val="28"/>
        </w:rPr>
      </w:pPr>
      <w:r w:rsidRPr="00CD173C">
        <w:rPr>
          <w:sz w:val="28"/>
          <w:szCs w:val="28"/>
        </w:rPr>
        <w:t>доменное имя и (или) указатели страниц системы «Электронный бюджет» в сети «Интернет»;</w:t>
      </w:r>
    </w:p>
    <w:p w14:paraId="63A8C791" w14:textId="77777777" w:rsidR="002B77D7" w:rsidRPr="00CD173C" w:rsidRDefault="002B77D7" w:rsidP="002B77D7">
      <w:pPr>
        <w:ind w:firstLine="426"/>
        <w:jc w:val="both"/>
        <w:rPr>
          <w:sz w:val="28"/>
          <w:szCs w:val="28"/>
        </w:rPr>
      </w:pPr>
      <w:r w:rsidRPr="00CD173C">
        <w:rPr>
          <w:sz w:val="28"/>
          <w:szCs w:val="28"/>
        </w:rPr>
        <w:t>требования к участникам отбора в соответствии с пунктом 7 настоящего Порядка и к перечню документов, представляемых участниками отбора для подтверждения их соответствия указанным требованиям в соответствии                       с пунктом 9 настоящего Порядка;</w:t>
      </w:r>
    </w:p>
    <w:p w14:paraId="5CFCF41E" w14:textId="77777777" w:rsidR="002B77D7" w:rsidRPr="00CD173C" w:rsidRDefault="002B77D7" w:rsidP="002B77D7">
      <w:pPr>
        <w:ind w:firstLine="426"/>
        <w:jc w:val="both"/>
        <w:rPr>
          <w:sz w:val="28"/>
          <w:szCs w:val="28"/>
        </w:rPr>
      </w:pPr>
      <w:r w:rsidRPr="00CD173C">
        <w:rPr>
          <w:sz w:val="28"/>
          <w:szCs w:val="28"/>
        </w:rPr>
        <w:t>критерии отбора;</w:t>
      </w:r>
    </w:p>
    <w:p w14:paraId="6F2E190F" w14:textId="77777777" w:rsidR="002B77D7" w:rsidRPr="00CD173C" w:rsidRDefault="002B77D7" w:rsidP="002B77D7">
      <w:pPr>
        <w:ind w:firstLine="426"/>
        <w:jc w:val="both"/>
        <w:rPr>
          <w:sz w:val="28"/>
          <w:szCs w:val="28"/>
        </w:rPr>
      </w:pPr>
      <w:r w:rsidRPr="00CD173C">
        <w:rPr>
          <w:sz w:val="28"/>
          <w:szCs w:val="28"/>
        </w:rPr>
        <w:t>порядок подачи заявок участниками отбора и требования, предъявляемые к их форме и содержанию;</w:t>
      </w:r>
    </w:p>
    <w:p w14:paraId="56843F72" w14:textId="77777777" w:rsidR="002B77D7" w:rsidRPr="00CD173C" w:rsidRDefault="002B77D7" w:rsidP="002B77D7">
      <w:pPr>
        <w:ind w:firstLine="426"/>
        <w:jc w:val="both"/>
        <w:rPr>
          <w:sz w:val="28"/>
          <w:szCs w:val="28"/>
        </w:rPr>
      </w:pPr>
      <w:r w:rsidRPr="00CD173C">
        <w:rPr>
          <w:sz w:val="28"/>
          <w:szCs w:val="28"/>
        </w:rPr>
        <w:t>порядок отзыва заявок, порядок их возврата, определяющий в том числе основания для возврата заявок, порядок внесения изменений в заявки;</w:t>
      </w:r>
    </w:p>
    <w:p w14:paraId="2A82E0F1" w14:textId="77777777" w:rsidR="002B77D7" w:rsidRPr="00CD173C" w:rsidRDefault="002B77D7" w:rsidP="002B77D7">
      <w:pPr>
        <w:ind w:firstLine="426"/>
        <w:jc w:val="both"/>
        <w:rPr>
          <w:sz w:val="28"/>
          <w:szCs w:val="28"/>
        </w:rPr>
      </w:pPr>
      <w:r w:rsidRPr="00CD173C">
        <w:rPr>
          <w:sz w:val="28"/>
          <w:szCs w:val="28"/>
        </w:rPr>
        <w:t>правила рассмотрения заявок участников отбора в соответствии                               с настоящим Порядком;</w:t>
      </w:r>
    </w:p>
    <w:p w14:paraId="79FC3FEF" w14:textId="77777777" w:rsidR="002B77D7" w:rsidRPr="00CD173C" w:rsidRDefault="002B77D7" w:rsidP="002B77D7">
      <w:pPr>
        <w:ind w:firstLine="426"/>
        <w:jc w:val="both"/>
        <w:rPr>
          <w:sz w:val="28"/>
          <w:szCs w:val="28"/>
        </w:rPr>
      </w:pPr>
      <w:r w:rsidRPr="00CD173C">
        <w:rPr>
          <w:sz w:val="28"/>
          <w:szCs w:val="28"/>
        </w:rPr>
        <w:t>порядок возврата заявок на доработку;</w:t>
      </w:r>
    </w:p>
    <w:p w14:paraId="5D2DB17A" w14:textId="77777777" w:rsidR="002B77D7" w:rsidRPr="00CD173C" w:rsidRDefault="002B77D7" w:rsidP="002B77D7">
      <w:pPr>
        <w:ind w:firstLine="426"/>
        <w:jc w:val="both"/>
        <w:rPr>
          <w:sz w:val="28"/>
          <w:szCs w:val="28"/>
        </w:rPr>
      </w:pPr>
      <w:r w:rsidRPr="00CD173C">
        <w:rPr>
          <w:sz w:val="28"/>
          <w:szCs w:val="28"/>
        </w:rPr>
        <w:t>порядок отклонения заявок, а также информация об основаниях их отклонения;</w:t>
      </w:r>
    </w:p>
    <w:p w14:paraId="3CFE86B0" w14:textId="77777777" w:rsidR="002B77D7" w:rsidRPr="00CD173C" w:rsidRDefault="002B77D7" w:rsidP="002B77D7">
      <w:pPr>
        <w:ind w:firstLine="426"/>
        <w:jc w:val="both"/>
        <w:rPr>
          <w:sz w:val="28"/>
          <w:szCs w:val="28"/>
        </w:rPr>
      </w:pPr>
      <w:r w:rsidRPr="00CD173C">
        <w:rPr>
          <w:sz w:val="28"/>
          <w:szCs w:val="28"/>
        </w:rPr>
        <w:t xml:space="preserve">объем распределяемой субсидии в рамках отбора, порядок расчета размера субсидии, установленный настоящим Порядком, правила распределения субсидии по результатам отбора, которые могут включать максимальный, </w:t>
      </w:r>
      <w:r w:rsidRPr="00CD173C">
        <w:rPr>
          <w:sz w:val="28"/>
          <w:szCs w:val="28"/>
        </w:rPr>
        <w:lastRenderedPageBreak/>
        <w:t>минимальный размер субсидии, предоставляемой победителю (победителям) отбора, а также предельное количество победителей отбора;</w:t>
      </w:r>
    </w:p>
    <w:p w14:paraId="0B81E0F6" w14:textId="77777777" w:rsidR="002B77D7" w:rsidRPr="00CD173C" w:rsidRDefault="002B77D7" w:rsidP="002B77D7">
      <w:pPr>
        <w:ind w:firstLine="426"/>
        <w:jc w:val="both"/>
        <w:rPr>
          <w:sz w:val="28"/>
          <w:szCs w:val="28"/>
        </w:rPr>
      </w:pPr>
      <w:r w:rsidRPr="00CD173C">
        <w:rPr>
          <w:sz w:val="28"/>
          <w:szCs w:val="28"/>
        </w:rPr>
        <w:t>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14:paraId="109FFABD" w14:textId="77777777" w:rsidR="002B77D7" w:rsidRPr="00CD173C" w:rsidRDefault="002B77D7" w:rsidP="002B77D7">
      <w:pPr>
        <w:ind w:firstLine="426"/>
        <w:jc w:val="both"/>
        <w:rPr>
          <w:sz w:val="28"/>
          <w:szCs w:val="28"/>
        </w:rPr>
      </w:pPr>
      <w:r w:rsidRPr="00CD173C">
        <w:rPr>
          <w:sz w:val="28"/>
          <w:szCs w:val="28"/>
        </w:rPr>
        <w:t>срок, в течение которого победитель (победители) отбора должен подписать соглашение о предоставлении субсидии;</w:t>
      </w:r>
    </w:p>
    <w:p w14:paraId="6462CF11" w14:textId="77777777" w:rsidR="002B77D7" w:rsidRPr="00CD173C" w:rsidRDefault="002B77D7" w:rsidP="002B77D7">
      <w:pPr>
        <w:ind w:firstLine="426"/>
        <w:jc w:val="both"/>
        <w:rPr>
          <w:sz w:val="28"/>
          <w:szCs w:val="28"/>
        </w:rPr>
      </w:pPr>
      <w:r w:rsidRPr="00CD173C">
        <w:rPr>
          <w:sz w:val="28"/>
          <w:szCs w:val="28"/>
        </w:rPr>
        <w:t>условия признания победителя (победителей) отбора уклонившимся от заключения соглашения;</w:t>
      </w:r>
    </w:p>
    <w:p w14:paraId="3DAEB809" w14:textId="77777777" w:rsidR="002B77D7" w:rsidRPr="00CD173C" w:rsidRDefault="002B77D7" w:rsidP="002B77D7">
      <w:pPr>
        <w:ind w:firstLine="426"/>
        <w:jc w:val="both"/>
        <w:rPr>
          <w:sz w:val="28"/>
          <w:szCs w:val="28"/>
        </w:rPr>
      </w:pPr>
      <w:r w:rsidRPr="00CD173C">
        <w:rPr>
          <w:sz w:val="28"/>
          <w:szCs w:val="28"/>
        </w:rPr>
        <w:t>сроки размещения протокола подведения итогов отбора (документа об итогах проведения отбора) на едином портале, а также при необходимости на сайте Комитета, которые не могут быть позднее 14-го календарного дня, следующего за днем определения победителя отбора.</w:t>
      </w:r>
    </w:p>
    <w:p w14:paraId="72D70A95" w14:textId="77777777" w:rsidR="002B77D7" w:rsidRPr="00CD173C" w:rsidRDefault="002B77D7" w:rsidP="002B77D7">
      <w:pPr>
        <w:ind w:firstLine="426"/>
        <w:jc w:val="both"/>
        <w:rPr>
          <w:sz w:val="28"/>
          <w:szCs w:val="28"/>
        </w:rPr>
      </w:pPr>
      <w:r w:rsidRPr="00CD173C">
        <w:rPr>
          <w:sz w:val="28"/>
          <w:szCs w:val="28"/>
        </w:rPr>
        <w:t>Внесение изменений в объявление о проведении отбора получателей субсидий осуществляется в порядке, аналогичном порядку формирования объявления о проведении отбора получателей субсидий, установленному настоящим пунктом, не позднее наступления даты окончания приема заявок участников отбора получателей субсидий с соблюдением следующих условий:</w:t>
      </w:r>
    </w:p>
    <w:p w14:paraId="3EBDE3C0" w14:textId="77777777" w:rsidR="002B77D7" w:rsidRPr="00CD173C" w:rsidRDefault="002B77D7" w:rsidP="002B77D7">
      <w:pPr>
        <w:ind w:firstLine="426"/>
        <w:jc w:val="both"/>
        <w:rPr>
          <w:sz w:val="28"/>
          <w:szCs w:val="28"/>
        </w:rPr>
      </w:pPr>
      <w:r w:rsidRPr="00CD173C">
        <w:rPr>
          <w:sz w:val="28"/>
          <w:szCs w:val="28"/>
        </w:rPr>
        <w:t>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14:paraId="15D70CB4" w14:textId="77777777" w:rsidR="002B77D7" w:rsidRPr="00CD173C" w:rsidRDefault="002B77D7" w:rsidP="002B77D7">
      <w:pPr>
        <w:ind w:firstLine="426"/>
        <w:jc w:val="both"/>
        <w:rPr>
          <w:sz w:val="28"/>
          <w:szCs w:val="28"/>
        </w:rPr>
      </w:pPr>
      <w:r w:rsidRPr="00CD173C">
        <w:rPr>
          <w:sz w:val="28"/>
          <w:szCs w:val="28"/>
        </w:rPr>
        <w:t>при внесении изменений в объявление о проведении отбора получателей субсидий изменение способа отбора получателей субсидий не допускается;</w:t>
      </w:r>
    </w:p>
    <w:p w14:paraId="760F0198" w14:textId="77777777" w:rsidR="002B77D7" w:rsidRPr="00CD173C" w:rsidRDefault="002B77D7" w:rsidP="002B77D7">
      <w:pPr>
        <w:ind w:firstLine="426"/>
        <w:jc w:val="both"/>
        <w:rPr>
          <w:sz w:val="28"/>
          <w:szCs w:val="28"/>
        </w:rPr>
      </w:pPr>
      <w:r w:rsidRPr="00CD173C">
        <w:rPr>
          <w:sz w:val="28"/>
          <w:szCs w:val="28"/>
        </w:rPr>
        <w:t>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внести изменения в заявки;</w:t>
      </w:r>
    </w:p>
    <w:p w14:paraId="38BD2ADE" w14:textId="77777777" w:rsidR="002B77D7" w:rsidRPr="00CD173C" w:rsidRDefault="002B77D7" w:rsidP="002B77D7">
      <w:pPr>
        <w:ind w:firstLine="426"/>
        <w:jc w:val="both"/>
        <w:rPr>
          <w:sz w:val="28"/>
          <w:szCs w:val="28"/>
        </w:rPr>
      </w:pPr>
      <w:r w:rsidRPr="00CD173C">
        <w:rPr>
          <w:sz w:val="28"/>
          <w:szCs w:val="28"/>
        </w:rPr>
        <w:t>участники отбора,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14:paraId="4C2249DC" w14:textId="77777777" w:rsidR="002B77D7" w:rsidRPr="00CD173C" w:rsidRDefault="002B77D7" w:rsidP="002B77D7">
      <w:pPr>
        <w:ind w:firstLine="426"/>
        <w:jc w:val="both"/>
        <w:rPr>
          <w:sz w:val="28"/>
          <w:szCs w:val="28"/>
        </w:rPr>
      </w:pPr>
      <w:r w:rsidRPr="00CD173C">
        <w:rPr>
          <w:sz w:val="28"/>
          <w:szCs w:val="28"/>
        </w:rPr>
        <w:t>34. Документы, представленные участником отбора, должны соответствовать требованиям к документам, установленным в объявлении                   о проведении отбора получателей субсидий.</w:t>
      </w:r>
    </w:p>
    <w:p w14:paraId="5A785423" w14:textId="77777777" w:rsidR="002B77D7" w:rsidRPr="00CD173C" w:rsidRDefault="002B77D7" w:rsidP="002B77D7">
      <w:pPr>
        <w:ind w:firstLine="426"/>
        <w:jc w:val="both"/>
        <w:rPr>
          <w:sz w:val="28"/>
          <w:szCs w:val="28"/>
        </w:rPr>
      </w:pPr>
      <w:r w:rsidRPr="00CD173C">
        <w:rPr>
          <w:sz w:val="28"/>
          <w:szCs w:val="28"/>
        </w:rPr>
        <w:t>35. Критериями отбора получателей субсидий является их соответствие требованиям и категориям, установленным настоящим Порядком.</w:t>
      </w:r>
    </w:p>
    <w:p w14:paraId="5540AD0A" w14:textId="77777777" w:rsidR="002B77D7" w:rsidRPr="00CD173C" w:rsidRDefault="002B77D7" w:rsidP="002B77D7">
      <w:pPr>
        <w:ind w:firstLine="426"/>
        <w:jc w:val="both"/>
        <w:rPr>
          <w:sz w:val="28"/>
          <w:szCs w:val="28"/>
        </w:rPr>
      </w:pPr>
      <w:r w:rsidRPr="00CD173C">
        <w:rPr>
          <w:sz w:val="28"/>
          <w:szCs w:val="28"/>
        </w:rPr>
        <w:t>36. Субсидии предоставляются следующим категориям получателей субсидий:</w:t>
      </w:r>
    </w:p>
    <w:p w14:paraId="2D3B28CF" w14:textId="77777777" w:rsidR="002B77D7" w:rsidRPr="00CD173C" w:rsidRDefault="002B77D7" w:rsidP="002B77D7">
      <w:pPr>
        <w:ind w:firstLine="426"/>
        <w:jc w:val="both"/>
        <w:rPr>
          <w:sz w:val="28"/>
          <w:szCs w:val="28"/>
        </w:rPr>
      </w:pPr>
      <w:r w:rsidRPr="00CD173C">
        <w:rPr>
          <w:sz w:val="28"/>
          <w:szCs w:val="28"/>
        </w:rPr>
        <w:t xml:space="preserve">виноградарские и винодельческие хозяйства (за исключением личных подсобных хозяйств); </w:t>
      </w:r>
    </w:p>
    <w:p w14:paraId="51994E50" w14:textId="77777777" w:rsidR="002B77D7" w:rsidRPr="00CD173C" w:rsidRDefault="002B77D7" w:rsidP="002B77D7">
      <w:pPr>
        <w:ind w:firstLine="426"/>
        <w:jc w:val="both"/>
        <w:rPr>
          <w:sz w:val="28"/>
          <w:szCs w:val="28"/>
        </w:rPr>
      </w:pPr>
      <w:r w:rsidRPr="00CD173C">
        <w:rPr>
          <w:sz w:val="28"/>
          <w:szCs w:val="28"/>
        </w:rPr>
        <w:t xml:space="preserve">научные организации, профессиональные образовательные организации высшего образования, которые в процессе научной, научно-технической и (или) образовательной деятельности осуществляют производство продукции </w:t>
      </w:r>
      <w:r w:rsidRPr="00CD173C">
        <w:rPr>
          <w:sz w:val="28"/>
          <w:szCs w:val="28"/>
        </w:rPr>
        <w:lastRenderedPageBreak/>
        <w:t>виноградарства и (или) продукции виноделия, первичную и последующую (промышленную) переработку данной продукции.</w:t>
      </w:r>
    </w:p>
    <w:p w14:paraId="015E26FD" w14:textId="77777777" w:rsidR="002B77D7" w:rsidRPr="00CD173C" w:rsidRDefault="002B77D7" w:rsidP="002B77D7">
      <w:pPr>
        <w:ind w:firstLine="426"/>
        <w:jc w:val="both"/>
        <w:rPr>
          <w:sz w:val="28"/>
          <w:szCs w:val="28"/>
        </w:rPr>
      </w:pPr>
      <w:r w:rsidRPr="00CD173C">
        <w:rPr>
          <w:sz w:val="28"/>
          <w:szCs w:val="28"/>
        </w:rPr>
        <w:t>37. Для участия в отборе участник отбора в сроки, указанные                                     в объявлении о проведении отбора получателей субсидий, формирует и подает в Комитет заявку, в состав которой входят документы, приведенные в пункте 9 настоящего Порядка, в форме электронного документа с использованием системы «Электронный бюджет».</w:t>
      </w:r>
    </w:p>
    <w:p w14:paraId="140A55CF" w14:textId="77777777" w:rsidR="002B77D7" w:rsidRPr="00CD173C" w:rsidRDefault="002B77D7" w:rsidP="002B77D7">
      <w:pPr>
        <w:ind w:firstLine="426"/>
        <w:jc w:val="both"/>
        <w:rPr>
          <w:sz w:val="28"/>
          <w:szCs w:val="28"/>
        </w:rPr>
      </w:pPr>
      <w:r w:rsidRPr="00CD173C">
        <w:rPr>
          <w:sz w:val="28"/>
          <w:szCs w:val="28"/>
        </w:rPr>
        <w:t>Формирование участниками отбора заявок в электронной форме производится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документов (документов на бумажном носителе, преобразованных в электронную форму путем сканирования), предусмотренных в объявлении о проведении отбора.</w:t>
      </w:r>
    </w:p>
    <w:p w14:paraId="6B8AABE2" w14:textId="77777777" w:rsidR="002B77D7" w:rsidRPr="00CD173C" w:rsidRDefault="002B77D7" w:rsidP="002B77D7">
      <w:pPr>
        <w:ind w:firstLine="426"/>
        <w:jc w:val="both"/>
        <w:rPr>
          <w:sz w:val="28"/>
          <w:szCs w:val="28"/>
        </w:rPr>
      </w:pPr>
      <w:r w:rsidRPr="00CD173C">
        <w:rPr>
          <w:sz w:val="28"/>
          <w:szCs w:val="28"/>
        </w:rPr>
        <w:t xml:space="preserve">Заявка подписывается усиленной квалифицированной электронной подписью руководителя участника отбора или уполномоченного им лица             </w:t>
      </w:r>
      <w:proofErr w:type="gramStart"/>
      <w:r w:rsidRPr="00CD173C">
        <w:rPr>
          <w:sz w:val="28"/>
          <w:szCs w:val="28"/>
        </w:rPr>
        <w:t xml:space="preserve">   (</w:t>
      </w:r>
      <w:proofErr w:type="gramEnd"/>
      <w:r w:rsidRPr="00CD173C">
        <w:rPr>
          <w:sz w:val="28"/>
          <w:szCs w:val="28"/>
        </w:rPr>
        <w:t>для юридических лиц и индивидуальных предпринимателей).</w:t>
      </w:r>
    </w:p>
    <w:p w14:paraId="41F0DF98" w14:textId="77777777" w:rsidR="002B77D7" w:rsidRPr="00CD173C" w:rsidRDefault="002B77D7" w:rsidP="002B77D7">
      <w:pPr>
        <w:ind w:firstLine="426"/>
        <w:jc w:val="both"/>
        <w:rPr>
          <w:sz w:val="28"/>
          <w:szCs w:val="28"/>
        </w:rPr>
      </w:pPr>
      <w:r w:rsidRPr="00CD173C">
        <w:rPr>
          <w:sz w:val="28"/>
          <w:szCs w:val="28"/>
        </w:rPr>
        <w:t>Электронные документы,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14:paraId="50BEAE66" w14:textId="77777777" w:rsidR="002B77D7" w:rsidRPr="00CD173C" w:rsidRDefault="002B77D7" w:rsidP="002B77D7">
      <w:pPr>
        <w:ind w:firstLine="426"/>
        <w:jc w:val="both"/>
        <w:rPr>
          <w:sz w:val="28"/>
          <w:szCs w:val="28"/>
        </w:rPr>
      </w:pPr>
      <w:r w:rsidRPr="00CD173C">
        <w:rPr>
          <w:sz w:val="28"/>
          <w:szCs w:val="28"/>
        </w:rPr>
        <w:t xml:space="preserve">Фото- и видеоматериалы, включаемые в заявку, должны содержать четкое и контрастное изображение высокого качества.                                                                    </w:t>
      </w:r>
    </w:p>
    <w:p w14:paraId="3E355346" w14:textId="77777777" w:rsidR="002B77D7" w:rsidRPr="00CD173C" w:rsidRDefault="002B77D7" w:rsidP="002B77D7">
      <w:pPr>
        <w:ind w:firstLine="426"/>
        <w:jc w:val="both"/>
        <w:rPr>
          <w:sz w:val="28"/>
          <w:szCs w:val="28"/>
        </w:rPr>
      </w:pPr>
      <w:r w:rsidRPr="00CD173C">
        <w:rPr>
          <w:sz w:val="28"/>
          <w:szCs w:val="28"/>
        </w:rPr>
        <w:t>Датой и временем представления участником отбора заявки считаются дата и время подписания участником отбора указанной заявки с присвоением ей регистрационного номера в системе «Электронный бюджет».</w:t>
      </w:r>
    </w:p>
    <w:p w14:paraId="1EC88491" w14:textId="77777777" w:rsidR="002B77D7" w:rsidRPr="00CD173C" w:rsidRDefault="002B77D7" w:rsidP="002B77D7">
      <w:pPr>
        <w:ind w:firstLine="426"/>
        <w:jc w:val="both"/>
        <w:rPr>
          <w:sz w:val="28"/>
          <w:szCs w:val="28"/>
        </w:rPr>
      </w:pPr>
      <w:r w:rsidRPr="00CD173C">
        <w:rPr>
          <w:sz w:val="28"/>
          <w:szCs w:val="28"/>
        </w:rPr>
        <w:t>38. Заявка должна содержать следующие сведения:</w:t>
      </w:r>
    </w:p>
    <w:p w14:paraId="0D9263E1" w14:textId="77777777" w:rsidR="002B77D7" w:rsidRPr="00CD173C" w:rsidRDefault="002B77D7" w:rsidP="002B77D7">
      <w:pPr>
        <w:ind w:firstLine="426"/>
        <w:jc w:val="both"/>
        <w:rPr>
          <w:sz w:val="28"/>
          <w:szCs w:val="28"/>
        </w:rPr>
      </w:pPr>
      <w:r w:rsidRPr="00CD173C">
        <w:rPr>
          <w:sz w:val="28"/>
          <w:szCs w:val="28"/>
        </w:rPr>
        <w:t>а) информация и документы об участнике отбора:</w:t>
      </w:r>
    </w:p>
    <w:p w14:paraId="440E60DE" w14:textId="77777777" w:rsidR="002B77D7" w:rsidRPr="00CD173C" w:rsidRDefault="002B77D7" w:rsidP="002B77D7">
      <w:pPr>
        <w:ind w:firstLine="426"/>
        <w:jc w:val="both"/>
        <w:rPr>
          <w:sz w:val="28"/>
          <w:szCs w:val="28"/>
        </w:rPr>
      </w:pPr>
      <w:r w:rsidRPr="00CD173C">
        <w:rPr>
          <w:sz w:val="28"/>
          <w:szCs w:val="28"/>
        </w:rPr>
        <w:t xml:space="preserve">полное и сокращенное наименование участника отбора                                    </w:t>
      </w:r>
      <w:proofErr w:type="gramStart"/>
      <w:r w:rsidRPr="00CD173C">
        <w:rPr>
          <w:sz w:val="28"/>
          <w:szCs w:val="28"/>
        </w:rPr>
        <w:t xml:space="preserve">   (</w:t>
      </w:r>
      <w:proofErr w:type="gramEnd"/>
      <w:r w:rsidRPr="00CD173C">
        <w:rPr>
          <w:sz w:val="28"/>
          <w:szCs w:val="28"/>
        </w:rPr>
        <w:t xml:space="preserve">для юридических лиц); </w:t>
      </w:r>
    </w:p>
    <w:p w14:paraId="76A6EBFA" w14:textId="77777777" w:rsidR="002B77D7" w:rsidRPr="00CD173C" w:rsidRDefault="002B77D7" w:rsidP="002B77D7">
      <w:pPr>
        <w:ind w:firstLine="426"/>
        <w:jc w:val="both"/>
        <w:rPr>
          <w:sz w:val="28"/>
          <w:szCs w:val="28"/>
        </w:rPr>
      </w:pPr>
      <w:r w:rsidRPr="00CD173C">
        <w:rPr>
          <w:sz w:val="28"/>
          <w:szCs w:val="28"/>
        </w:rPr>
        <w:t>фамилия, имя, отчество (при наличии) индивидуального предпринимателя;</w:t>
      </w:r>
    </w:p>
    <w:p w14:paraId="7CB7D306" w14:textId="77777777" w:rsidR="002B77D7" w:rsidRPr="00CD173C" w:rsidRDefault="002B77D7" w:rsidP="002B77D7">
      <w:pPr>
        <w:ind w:firstLine="426"/>
        <w:jc w:val="both"/>
        <w:rPr>
          <w:sz w:val="28"/>
          <w:szCs w:val="28"/>
        </w:rPr>
      </w:pPr>
      <w:r w:rsidRPr="00CD173C">
        <w:rPr>
          <w:sz w:val="28"/>
          <w:szCs w:val="28"/>
        </w:rPr>
        <w:t xml:space="preserve">основной государственный регистрационный номер участника отбора (для юридических лиц и индивидуальных предпринимателей); </w:t>
      </w:r>
    </w:p>
    <w:p w14:paraId="33277B1A" w14:textId="77777777" w:rsidR="002B77D7" w:rsidRPr="00CD173C" w:rsidRDefault="002B77D7" w:rsidP="002B77D7">
      <w:pPr>
        <w:ind w:firstLine="426"/>
        <w:jc w:val="both"/>
        <w:rPr>
          <w:sz w:val="28"/>
          <w:szCs w:val="28"/>
        </w:rPr>
      </w:pPr>
      <w:r w:rsidRPr="00CD173C">
        <w:rPr>
          <w:sz w:val="28"/>
          <w:szCs w:val="28"/>
        </w:rPr>
        <w:t xml:space="preserve">идентификационный номер налогоплательщика; </w:t>
      </w:r>
    </w:p>
    <w:p w14:paraId="0CAA59E8" w14:textId="77777777" w:rsidR="002B77D7" w:rsidRPr="00CD173C" w:rsidRDefault="002B77D7" w:rsidP="002B77D7">
      <w:pPr>
        <w:ind w:firstLine="426"/>
        <w:jc w:val="both"/>
        <w:rPr>
          <w:sz w:val="28"/>
          <w:szCs w:val="28"/>
        </w:rPr>
      </w:pPr>
      <w:r w:rsidRPr="00CD173C">
        <w:rPr>
          <w:sz w:val="28"/>
          <w:szCs w:val="28"/>
        </w:rPr>
        <w:t>дата постановки на учет в налоговом органе;</w:t>
      </w:r>
    </w:p>
    <w:p w14:paraId="7E47DB5D" w14:textId="77777777" w:rsidR="002B77D7" w:rsidRPr="00CD173C" w:rsidRDefault="002B77D7" w:rsidP="002B77D7">
      <w:pPr>
        <w:ind w:firstLine="426"/>
        <w:jc w:val="both"/>
        <w:rPr>
          <w:sz w:val="28"/>
          <w:szCs w:val="28"/>
        </w:rPr>
      </w:pPr>
      <w:r w:rsidRPr="00CD173C">
        <w:rPr>
          <w:sz w:val="28"/>
          <w:szCs w:val="28"/>
        </w:rPr>
        <w:t>дата государственной регистрации физического лица в качестве индивидуального предпринимателя;</w:t>
      </w:r>
    </w:p>
    <w:p w14:paraId="25B786EF" w14:textId="77777777" w:rsidR="002B77D7" w:rsidRPr="00CD173C" w:rsidRDefault="002B77D7" w:rsidP="002B77D7">
      <w:pPr>
        <w:ind w:firstLine="426"/>
        <w:jc w:val="both"/>
        <w:rPr>
          <w:sz w:val="28"/>
          <w:szCs w:val="28"/>
        </w:rPr>
      </w:pPr>
      <w:r w:rsidRPr="00CD173C">
        <w:rPr>
          <w:sz w:val="28"/>
          <w:szCs w:val="28"/>
        </w:rPr>
        <w:t>дата и место рождения (для индивидуальных предпринимателей);</w:t>
      </w:r>
    </w:p>
    <w:p w14:paraId="0CC033F4" w14:textId="77777777" w:rsidR="002B77D7" w:rsidRPr="00CD173C" w:rsidRDefault="002B77D7" w:rsidP="002B77D7">
      <w:pPr>
        <w:ind w:firstLine="426"/>
        <w:jc w:val="both"/>
        <w:rPr>
          <w:sz w:val="28"/>
          <w:szCs w:val="28"/>
        </w:rPr>
      </w:pPr>
      <w:r w:rsidRPr="00CD173C">
        <w:rPr>
          <w:sz w:val="28"/>
          <w:szCs w:val="28"/>
        </w:rPr>
        <w:t>страховой номер индивидуального лицевого счета (для индивидуальных предпринимателей);</w:t>
      </w:r>
    </w:p>
    <w:p w14:paraId="4495C2CD" w14:textId="77777777" w:rsidR="002B77D7" w:rsidRPr="00CD173C" w:rsidRDefault="002B77D7" w:rsidP="002B77D7">
      <w:pPr>
        <w:ind w:firstLine="426"/>
        <w:jc w:val="both"/>
        <w:rPr>
          <w:sz w:val="28"/>
          <w:szCs w:val="28"/>
        </w:rPr>
      </w:pPr>
      <w:r w:rsidRPr="00CD173C">
        <w:rPr>
          <w:sz w:val="28"/>
          <w:szCs w:val="28"/>
        </w:rPr>
        <w:t xml:space="preserve">адрес юридического лица, адрес регистрации (индивидуальных предпринимателей); </w:t>
      </w:r>
    </w:p>
    <w:p w14:paraId="405EFDED" w14:textId="77777777" w:rsidR="002B77D7" w:rsidRPr="00CD173C" w:rsidRDefault="002B77D7" w:rsidP="002B77D7">
      <w:pPr>
        <w:ind w:firstLine="426"/>
        <w:jc w:val="both"/>
        <w:rPr>
          <w:sz w:val="28"/>
          <w:szCs w:val="28"/>
        </w:rPr>
      </w:pPr>
      <w:r w:rsidRPr="00CD173C">
        <w:rPr>
          <w:sz w:val="28"/>
          <w:szCs w:val="28"/>
        </w:rPr>
        <w:t>номер контактного телефона, почтовый адрес и адрес электронной почты для направления юридически значимых сообщений;</w:t>
      </w:r>
    </w:p>
    <w:p w14:paraId="17404391" w14:textId="77777777" w:rsidR="002B77D7" w:rsidRPr="00CD173C" w:rsidRDefault="002B77D7" w:rsidP="002B77D7">
      <w:pPr>
        <w:ind w:firstLine="426"/>
        <w:jc w:val="both"/>
        <w:rPr>
          <w:sz w:val="28"/>
          <w:szCs w:val="28"/>
        </w:rPr>
      </w:pPr>
      <w:r w:rsidRPr="00CD173C">
        <w:rPr>
          <w:sz w:val="28"/>
          <w:szCs w:val="28"/>
        </w:rPr>
        <w:lastRenderedPageBreak/>
        <w:t>информация о руководителе юридического лица (фамилия, имя, отчество (при наличии), идентификационный номер налогоплательщика, должность);</w:t>
      </w:r>
    </w:p>
    <w:p w14:paraId="176CDCAF" w14:textId="77777777" w:rsidR="002B77D7" w:rsidRPr="00CD173C" w:rsidRDefault="002B77D7" w:rsidP="002B77D7">
      <w:pPr>
        <w:ind w:firstLine="426"/>
        <w:jc w:val="both"/>
        <w:rPr>
          <w:sz w:val="28"/>
          <w:szCs w:val="28"/>
        </w:rPr>
      </w:pPr>
      <w:r w:rsidRPr="00CD173C">
        <w:rPr>
          <w:sz w:val="28"/>
          <w:szCs w:val="28"/>
        </w:rPr>
        <w:t>перечень основных и дополнительных видов деятельности, которые участник отбора вправе осуществлять в соответствии с учредительными документами организации (для юридических лиц) или в соответствии со сведениями ЕГРИП (для индивидуальных предпринимателей);</w:t>
      </w:r>
    </w:p>
    <w:p w14:paraId="465AD23B" w14:textId="77777777" w:rsidR="002B77D7" w:rsidRPr="00CD173C" w:rsidRDefault="002B77D7" w:rsidP="002B77D7">
      <w:pPr>
        <w:ind w:firstLine="426"/>
        <w:jc w:val="both"/>
        <w:rPr>
          <w:sz w:val="28"/>
          <w:szCs w:val="28"/>
        </w:rPr>
      </w:pPr>
      <w:r w:rsidRPr="00CD173C">
        <w:rPr>
          <w:sz w:val="28"/>
          <w:szCs w:val="28"/>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14:paraId="2540052A" w14:textId="77777777" w:rsidR="002B77D7" w:rsidRPr="00CD173C" w:rsidRDefault="002B77D7" w:rsidP="002B77D7">
      <w:pPr>
        <w:ind w:firstLine="426"/>
        <w:jc w:val="both"/>
        <w:rPr>
          <w:sz w:val="28"/>
          <w:szCs w:val="28"/>
        </w:rPr>
      </w:pPr>
      <w:r w:rsidRPr="00CD173C">
        <w:rPr>
          <w:sz w:val="28"/>
          <w:szCs w:val="28"/>
        </w:rPr>
        <w:t>размер запрашиваемой субсидии;</w:t>
      </w:r>
    </w:p>
    <w:p w14:paraId="2412ED08" w14:textId="77777777" w:rsidR="002B77D7" w:rsidRPr="00CD173C" w:rsidRDefault="002B77D7" w:rsidP="002B77D7">
      <w:pPr>
        <w:ind w:firstLine="426"/>
        <w:jc w:val="both"/>
        <w:rPr>
          <w:sz w:val="28"/>
          <w:szCs w:val="28"/>
        </w:rPr>
      </w:pPr>
      <w:r w:rsidRPr="00CD173C">
        <w:rPr>
          <w:sz w:val="28"/>
          <w:szCs w:val="28"/>
        </w:rPr>
        <w:t>б) информация и документы, подтверждающие соответствие участника отбора требованиям, установленным в объявлении о проведении отбора получателей субсидий;</w:t>
      </w:r>
    </w:p>
    <w:p w14:paraId="051C1E68" w14:textId="77777777" w:rsidR="002B77D7" w:rsidRPr="00CD173C" w:rsidRDefault="002B77D7" w:rsidP="002B77D7">
      <w:pPr>
        <w:ind w:firstLine="426"/>
        <w:jc w:val="both"/>
        <w:rPr>
          <w:sz w:val="28"/>
          <w:szCs w:val="28"/>
        </w:rPr>
      </w:pPr>
      <w:r w:rsidRPr="00CD173C">
        <w:rPr>
          <w:sz w:val="28"/>
          <w:szCs w:val="28"/>
        </w:rPr>
        <w:t xml:space="preserve">в) информация и документы, представляемые при проведении отбора получателей субсидий в процессе документооборота: </w:t>
      </w:r>
    </w:p>
    <w:p w14:paraId="22C72EBC" w14:textId="77777777" w:rsidR="002B77D7" w:rsidRPr="00CD173C" w:rsidRDefault="002B77D7" w:rsidP="002B77D7">
      <w:pPr>
        <w:ind w:firstLine="426"/>
        <w:jc w:val="both"/>
        <w:rPr>
          <w:sz w:val="28"/>
          <w:szCs w:val="28"/>
        </w:rPr>
      </w:pPr>
      <w:r w:rsidRPr="00CD173C">
        <w:rPr>
          <w:sz w:val="28"/>
          <w:szCs w:val="28"/>
        </w:rPr>
        <w:t>подтверждение согласия на публикацию (</w:t>
      </w:r>
      <w:proofErr w:type="gramStart"/>
      <w:r w:rsidRPr="00CD173C">
        <w:rPr>
          <w:sz w:val="28"/>
          <w:szCs w:val="28"/>
        </w:rPr>
        <w:t xml:space="preserve">размещение)   </w:t>
      </w:r>
      <w:proofErr w:type="gramEnd"/>
      <w:r w:rsidRPr="00CD173C">
        <w:rPr>
          <w:sz w:val="28"/>
          <w:szCs w:val="28"/>
        </w:rPr>
        <w:t xml:space="preserve">                                            в информационно-телекоммуникационной сети «Интернет» информации об участнике отбора, о подаваемой участником отбора заявке, а также иной информации об участнике отбора, связанной с отбором получателей субсидий и результатом предоставления субсидии, подаваемое посредством заполнения соответствующих экранных форм веб-интерфейса системы «Электронный бюджет»; </w:t>
      </w:r>
    </w:p>
    <w:p w14:paraId="4E58A98E" w14:textId="77777777" w:rsidR="002B77D7" w:rsidRPr="00CD173C" w:rsidRDefault="002B77D7" w:rsidP="002B77D7">
      <w:pPr>
        <w:ind w:firstLine="426"/>
        <w:jc w:val="both"/>
        <w:rPr>
          <w:sz w:val="28"/>
          <w:szCs w:val="28"/>
        </w:rPr>
      </w:pPr>
      <w:r w:rsidRPr="00CD173C">
        <w:rPr>
          <w:sz w:val="28"/>
          <w:szCs w:val="28"/>
        </w:rPr>
        <w:t>подтверждение согласия на обработку персональных данных, подаваемое посредством заполнения соответствующих экранных форм                   веб-интерфейса системы «Электронный бюджет» (для индивидуальных предпринимателей).</w:t>
      </w:r>
    </w:p>
    <w:p w14:paraId="3A6D7C76" w14:textId="77777777" w:rsidR="002B77D7" w:rsidRPr="00CD173C" w:rsidRDefault="002B77D7" w:rsidP="002B77D7">
      <w:pPr>
        <w:ind w:firstLine="426"/>
        <w:jc w:val="both"/>
        <w:rPr>
          <w:sz w:val="28"/>
          <w:szCs w:val="28"/>
        </w:rPr>
      </w:pPr>
      <w:r w:rsidRPr="00CD173C">
        <w:rPr>
          <w:sz w:val="28"/>
          <w:szCs w:val="28"/>
        </w:rPr>
        <w:t>39. Участник отбора имеет право осуществить отзыв заявки в случае необходимости внесения изменений в документы, предоставленные для участия в отборе, или в случае принятия решения участником отбора об отзыве заявки в период проведения отбора в срок не позднее даты окончания приема заявок, указанной в объявлении о проведении отбора.</w:t>
      </w:r>
    </w:p>
    <w:p w14:paraId="154C8679" w14:textId="77777777" w:rsidR="002B77D7" w:rsidRPr="00CD173C" w:rsidRDefault="002B77D7" w:rsidP="002B77D7">
      <w:pPr>
        <w:ind w:firstLine="426"/>
        <w:jc w:val="both"/>
        <w:rPr>
          <w:sz w:val="28"/>
          <w:szCs w:val="28"/>
        </w:rPr>
      </w:pPr>
      <w:r w:rsidRPr="00CD173C">
        <w:rPr>
          <w:sz w:val="28"/>
          <w:szCs w:val="28"/>
        </w:rPr>
        <w:t>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пункте 37 настоящего Порядка.</w:t>
      </w:r>
    </w:p>
    <w:p w14:paraId="33CF8E00" w14:textId="77777777" w:rsidR="002B77D7" w:rsidRPr="00CD173C" w:rsidRDefault="002B77D7" w:rsidP="002B77D7">
      <w:pPr>
        <w:ind w:firstLine="426"/>
        <w:jc w:val="both"/>
        <w:rPr>
          <w:sz w:val="28"/>
          <w:szCs w:val="28"/>
        </w:rPr>
      </w:pPr>
      <w:r w:rsidRPr="00CD173C">
        <w:rPr>
          <w:sz w:val="28"/>
          <w:szCs w:val="28"/>
        </w:rPr>
        <w:t>40.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в Комитет не более                 5 запросов о разъяснении положений объявления о проведении отбора получателей субсидий путем формирования в системе «Электронный бюджет» соответствующего запроса.</w:t>
      </w:r>
    </w:p>
    <w:p w14:paraId="3C8758C3" w14:textId="77777777" w:rsidR="002B77D7" w:rsidRPr="00CD173C" w:rsidRDefault="002B77D7" w:rsidP="002B77D7">
      <w:pPr>
        <w:ind w:firstLine="426"/>
        <w:jc w:val="both"/>
        <w:rPr>
          <w:sz w:val="28"/>
          <w:szCs w:val="28"/>
        </w:rPr>
      </w:pPr>
      <w:r w:rsidRPr="00CD173C">
        <w:rPr>
          <w:sz w:val="28"/>
          <w:szCs w:val="28"/>
        </w:rPr>
        <w:t xml:space="preserve">Комитет в ответ на запрос, указанный в абзаце первом настоящего пункта, направляет с использованием системы «Электронный бюджет» разъяснение положений объявления о проведении отбора получателей субсидий в срок, установленный указанным объявлением, но не позднее одного рабочего дня до дня завершения подачи заявок. Представленное Комитетом разъяснение </w:t>
      </w:r>
      <w:r w:rsidRPr="00CD173C">
        <w:rPr>
          <w:sz w:val="28"/>
          <w:szCs w:val="28"/>
        </w:rPr>
        <w:lastRenderedPageBreak/>
        <w:t>положений объявления о проведении отбора получателей субсидий не должно изменять суть информации, содержащейся в указанном объявлении.</w:t>
      </w:r>
    </w:p>
    <w:p w14:paraId="2F65049C" w14:textId="77777777" w:rsidR="002B77D7" w:rsidRPr="00CD173C" w:rsidRDefault="002B77D7" w:rsidP="002B77D7">
      <w:pPr>
        <w:ind w:firstLine="426"/>
        <w:jc w:val="both"/>
        <w:rPr>
          <w:sz w:val="28"/>
          <w:szCs w:val="28"/>
        </w:rPr>
      </w:pPr>
      <w:r w:rsidRPr="00CD173C">
        <w:rPr>
          <w:sz w:val="28"/>
          <w:szCs w:val="28"/>
        </w:rPr>
        <w:t>Доступ к разъяснению, формируемому в системе «Электронный бюджет» в соответствии с абзацем вторым настоящего пункта, предоставляется всем участникам отбора.</w:t>
      </w:r>
    </w:p>
    <w:p w14:paraId="516EB15C" w14:textId="77777777" w:rsidR="002B77D7" w:rsidRPr="00CD173C" w:rsidRDefault="002B77D7" w:rsidP="002B77D7">
      <w:pPr>
        <w:ind w:firstLine="426"/>
        <w:jc w:val="both"/>
        <w:rPr>
          <w:sz w:val="28"/>
          <w:szCs w:val="28"/>
        </w:rPr>
      </w:pPr>
      <w:r w:rsidRPr="00CD173C">
        <w:rPr>
          <w:sz w:val="28"/>
          <w:szCs w:val="28"/>
        </w:rPr>
        <w:t>41. Не позднее одного рабочего дня, следующего за днем окончания срока подачи заявок, установленного в объявлении о проведении отбора получателей субсидий, в системе «Электронный бюджет» открывается доступ Комитету к поданным участниками отбора заявкам для их рассмотрения.</w:t>
      </w:r>
    </w:p>
    <w:p w14:paraId="1E96E45A" w14:textId="77777777" w:rsidR="002B77D7" w:rsidRPr="00CD173C" w:rsidRDefault="002B77D7" w:rsidP="002B77D7">
      <w:pPr>
        <w:ind w:firstLine="426"/>
        <w:jc w:val="both"/>
        <w:rPr>
          <w:sz w:val="28"/>
          <w:szCs w:val="28"/>
        </w:rPr>
      </w:pPr>
      <w:r w:rsidRPr="00CD173C">
        <w:rPr>
          <w:sz w:val="28"/>
          <w:szCs w:val="28"/>
        </w:rPr>
        <w:t xml:space="preserve">Комитет не позднее одного рабочего дня, следующего за днем вскрытия заявок, установленного в объявлении о проведении отбора получателей субсидий, подписывает протокол вскрытия заявок, содержащий следующую информацию о поступивших для участия в отборе заявках: </w:t>
      </w:r>
    </w:p>
    <w:p w14:paraId="1DC30094" w14:textId="77777777" w:rsidR="002B77D7" w:rsidRPr="00CD173C" w:rsidRDefault="002B77D7" w:rsidP="002B77D7">
      <w:pPr>
        <w:ind w:firstLine="426"/>
        <w:jc w:val="both"/>
        <w:rPr>
          <w:sz w:val="28"/>
          <w:szCs w:val="28"/>
        </w:rPr>
      </w:pPr>
      <w:r w:rsidRPr="00CD173C">
        <w:rPr>
          <w:sz w:val="28"/>
          <w:szCs w:val="28"/>
        </w:rPr>
        <w:t xml:space="preserve">а) регистрационный номер заявки; </w:t>
      </w:r>
    </w:p>
    <w:p w14:paraId="5CF9E3DD" w14:textId="77777777" w:rsidR="002B77D7" w:rsidRPr="00CD173C" w:rsidRDefault="002B77D7" w:rsidP="002B77D7">
      <w:pPr>
        <w:ind w:firstLine="426"/>
        <w:jc w:val="both"/>
        <w:rPr>
          <w:sz w:val="28"/>
          <w:szCs w:val="28"/>
        </w:rPr>
      </w:pPr>
      <w:r w:rsidRPr="00CD173C">
        <w:rPr>
          <w:sz w:val="28"/>
          <w:szCs w:val="28"/>
        </w:rPr>
        <w:t xml:space="preserve">б) дата и время поступления заявки; </w:t>
      </w:r>
    </w:p>
    <w:p w14:paraId="79A774AA" w14:textId="77777777" w:rsidR="002B77D7" w:rsidRPr="00CD173C" w:rsidRDefault="002B77D7" w:rsidP="002B77D7">
      <w:pPr>
        <w:ind w:firstLine="426"/>
        <w:jc w:val="both"/>
        <w:rPr>
          <w:sz w:val="28"/>
          <w:szCs w:val="28"/>
        </w:rPr>
      </w:pPr>
      <w:r w:rsidRPr="00CD173C">
        <w:rPr>
          <w:sz w:val="28"/>
          <w:szCs w:val="28"/>
        </w:rPr>
        <w:t xml:space="preserve">в) полное наименование участника отбора (для юридических лиц) или фамилия, имя, отчество (при наличии) (индивидуальных предпринимателей); </w:t>
      </w:r>
    </w:p>
    <w:p w14:paraId="2833A6BA" w14:textId="77777777" w:rsidR="002B77D7" w:rsidRPr="00CD173C" w:rsidRDefault="002B77D7" w:rsidP="002B77D7">
      <w:pPr>
        <w:ind w:firstLine="426"/>
        <w:jc w:val="both"/>
        <w:rPr>
          <w:sz w:val="28"/>
          <w:szCs w:val="28"/>
        </w:rPr>
      </w:pPr>
      <w:r w:rsidRPr="00CD173C">
        <w:rPr>
          <w:sz w:val="28"/>
          <w:szCs w:val="28"/>
        </w:rPr>
        <w:t xml:space="preserve">г) адрес юридического лица, адрес регистрации (для индивидуальных предпринимателей); </w:t>
      </w:r>
    </w:p>
    <w:p w14:paraId="609008E8" w14:textId="77777777" w:rsidR="002B77D7" w:rsidRPr="00CD173C" w:rsidRDefault="002B77D7" w:rsidP="002B77D7">
      <w:pPr>
        <w:ind w:firstLine="426"/>
        <w:jc w:val="both"/>
        <w:rPr>
          <w:sz w:val="28"/>
          <w:szCs w:val="28"/>
        </w:rPr>
      </w:pPr>
      <w:r w:rsidRPr="00CD173C">
        <w:rPr>
          <w:sz w:val="28"/>
          <w:szCs w:val="28"/>
        </w:rPr>
        <w:t xml:space="preserve">д) запрашиваемый участником отбора размер субсидии. </w:t>
      </w:r>
    </w:p>
    <w:p w14:paraId="10B2963C" w14:textId="77777777" w:rsidR="002B77D7" w:rsidRPr="00CD173C" w:rsidRDefault="002B77D7" w:rsidP="002B77D7">
      <w:pPr>
        <w:ind w:firstLine="426"/>
        <w:jc w:val="both"/>
        <w:rPr>
          <w:sz w:val="28"/>
          <w:szCs w:val="28"/>
        </w:rPr>
      </w:pPr>
      <w:r w:rsidRPr="00CD173C">
        <w:rPr>
          <w:sz w:val="28"/>
          <w:szCs w:val="28"/>
        </w:rPr>
        <w:t xml:space="preserve">Протокол вскрытия заявок формируется на едином портале автоматически и подписывается усиленной квалифицированной электронной подписью председателя Комитета (уполномоченного им лица) в системе «Электронный бюджет», а также размещается на едином портале не позднее одного рабочего дня, следующего за днем его подписания. </w:t>
      </w:r>
    </w:p>
    <w:p w14:paraId="2E3A2921" w14:textId="77777777" w:rsidR="002B77D7" w:rsidRPr="00CD173C" w:rsidRDefault="002B77D7" w:rsidP="002B77D7">
      <w:pPr>
        <w:ind w:firstLine="426"/>
        <w:jc w:val="both"/>
        <w:rPr>
          <w:sz w:val="28"/>
          <w:szCs w:val="28"/>
        </w:rPr>
      </w:pPr>
      <w:r w:rsidRPr="00CD173C">
        <w:rPr>
          <w:sz w:val="28"/>
          <w:szCs w:val="28"/>
        </w:rPr>
        <w:t>Заявка признается надлежащей, если она соответствует требованиям, указанным в объявлении о проведении отбора получателей субсидий, и при отсутствии оснований для отклонения заявки.</w:t>
      </w:r>
    </w:p>
    <w:p w14:paraId="0848ACB6" w14:textId="77777777" w:rsidR="002B77D7" w:rsidRPr="00CD173C" w:rsidRDefault="002B77D7" w:rsidP="002B77D7">
      <w:pPr>
        <w:ind w:firstLine="426"/>
        <w:jc w:val="both"/>
        <w:rPr>
          <w:sz w:val="28"/>
          <w:szCs w:val="28"/>
        </w:rPr>
      </w:pPr>
      <w:r w:rsidRPr="00CD173C">
        <w:rPr>
          <w:sz w:val="28"/>
          <w:szCs w:val="28"/>
        </w:rPr>
        <w:t xml:space="preserve">Решение о соответствии заявки требованиям, указанным в объявлении о проведении отбора получателей субсидий, принимается Комитетом на даты получения результатов </w:t>
      </w:r>
      <w:proofErr w:type="gramStart"/>
      <w:r w:rsidRPr="00CD173C">
        <w:rPr>
          <w:sz w:val="28"/>
          <w:szCs w:val="28"/>
        </w:rPr>
        <w:t>проверки</w:t>
      </w:r>
      <w:proofErr w:type="gramEnd"/>
      <w:r w:rsidRPr="00CD173C">
        <w:rPr>
          <w:sz w:val="28"/>
          <w:szCs w:val="28"/>
        </w:rPr>
        <w:t xml:space="preserve"> представленных участником отбора информации и документов, поданных в составе заявки.</w:t>
      </w:r>
    </w:p>
    <w:p w14:paraId="67166DCC" w14:textId="77777777" w:rsidR="002B77D7" w:rsidRPr="00CD173C" w:rsidRDefault="002B77D7" w:rsidP="002B77D7">
      <w:pPr>
        <w:ind w:firstLine="426"/>
        <w:jc w:val="both"/>
        <w:rPr>
          <w:sz w:val="28"/>
          <w:szCs w:val="28"/>
        </w:rPr>
      </w:pPr>
      <w:r w:rsidRPr="00CD173C">
        <w:rPr>
          <w:sz w:val="28"/>
          <w:szCs w:val="28"/>
        </w:rPr>
        <w:t>Заявка отклоняется в случае наличия оснований для отклонения заявки, предусмотренных пунктом 42 настоящего Порядка.</w:t>
      </w:r>
    </w:p>
    <w:p w14:paraId="627F2757" w14:textId="77777777" w:rsidR="002B77D7" w:rsidRPr="00CD173C" w:rsidRDefault="002B77D7" w:rsidP="002B77D7">
      <w:pPr>
        <w:ind w:firstLine="426"/>
        <w:jc w:val="both"/>
        <w:rPr>
          <w:sz w:val="28"/>
          <w:szCs w:val="28"/>
        </w:rPr>
      </w:pPr>
      <w:r w:rsidRPr="00CD173C">
        <w:rPr>
          <w:sz w:val="28"/>
          <w:szCs w:val="28"/>
        </w:rPr>
        <w:t>42. Основаниями для отклонения Комитетом заявки от участия в отборе являются:</w:t>
      </w:r>
    </w:p>
    <w:p w14:paraId="43151497" w14:textId="77777777" w:rsidR="002B77D7" w:rsidRPr="00CD173C" w:rsidRDefault="002B77D7" w:rsidP="002B77D7">
      <w:pPr>
        <w:ind w:firstLine="426"/>
        <w:jc w:val="both"/>
        <w:rPr>
          <w:sz w:val="28"/>
          <w:szCs w:val="28"/>
        </w:rPr>
      </w:pPr>
      <w:r w:rsidRPr="00CD173C">
        <w:rPr>
          <w:sz w:val="28"/>
          <w:szCs w:val="28"/>
        </w:rPr>
        <w:t>а) несоответствие участника отбора требованиям и категориям, определенным пунктами 7 и 36 настоящего Порядка;</w:t>
      </w:r>
    </w:p>
    <w:p w14:paraId="1AC3B27C" w14:textId="77777777" w:rsidR="002B77D7" w:rsidRPr="00CD173C" w:rsidRDefault="002B77D7" w:rsidP="002B77D7">
      <w:pPr>
        <w:ind w:firstLine="426"/>
        <w:jc w:val="both"/>
        <w:rPr>
          <w:sz w:val="28"/>
          <w:szCs w:val="28"/>
        </w:rPr>
      </w:pPr>
      <w:r w:rsidRPr="00CD173C">
        <w:rPr>
          <w:sz w:val="28"/>
          <w:szCs w:val="28"/>
        </w:rPr>
        <w:t>б) непредставление (представление не в полном объеме) документов, указанных в объявлении о проведении отбора, предусмотренных настоящим Порядком;</w:t>
      </w:r>
    </w:p>
    <w:p w14:paraId="60A2F96A" w14:textId="77777777" w:rsidR="002B77D7" w:rsidRPr="00CD173C" w:rsidRDefault="002B77D7" w:rsidP="002B77D7">
      <w:pPr>
        <w:ind w:firstLine="426"/>
        <w:jc w:val="both"/>
        <w:rPr>
          <w:sz w:val="28"/>
          <w:szCs w:val="28"/>
        </w:rPr>
      </w:pPr>
      <w:r w:rsidRPr="00CD173C">
        <w:rPr>
          <w:sz w:val="28"/>
          <w:szCs w:val="28"/>
        </w:rPr>
        <w:t>в) несоответствие представленных участником отбора заявок и (или) документов требованиям, установленным в объявлении о проведении отбора в соответствии с настоящим Порядком;</w:t>
      </w:r>
    </w:p>
    <w:p w14:paraId="67474474" w14:textId="77777777" w:rsidR="002B77D7" w:rsidRPr="00CD173C" w:rsidRDefault="002B77D7" w:rsidP="002B77D7">
      <w:pPr>
        <w:ind w:firstLine="426"/>
        <w:jc w:val="both"/>
        <w:rPr>
          <w:sz w:val="28"/>
          <w:szCs w:val="28"/>
        </w:rPr>
      </w:pPr>
      <w:r w:rsidRPr="00CD173C">
        <w:rPr>
          <w:sz w:val="28"/>
          <w:szCs w:val="28"/>
        </w:rPr>
        <w:lastRenderedPageBreak/>
        <w:t>г)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w:t>
      </w:r>
    </w:p>
    <w:p w14:paraId="3419F407" w14:textId="77777777" w:rsidR="002B77D7" w:rsidRPr="00CD173C" w:rsidRDefault="002B77D7" w:rsidP="002B77D7">
      <w:pPr>
        <w:ind w:firstLine="426"/>
        <w:jc w:val="both"/>
        <w:rPr>
          <w:sz w:val="28"/>
          <w:szCs w:val="28"/>
        </w:rPr>
      </w:pPr>
      <w:r w:rsidRPr="00CD173C">
        <w:rPr>
          <w:sz w:val="28"/>
          <w:szCs w:val="28"/>
        </w:rPr>
        <w:t>д) подача участником отбора заявки после даты и (или) времени, определенных для подачи заявок.</w:t>
      </w:r>
    </w:p>
    <w:p w14:paraId="62B37ADF" w14:textId="77777777" w:rsidR="002B77D7" w:rsidRPr="00CD173C" w:rsidRDefault="002B77D7" w:rsidP="002B77D7">
      <w:pPr>
        <w:ind w:firstLine="426"/>
        <w:jc w:val="both"/>
        <w:rPr>
          <w:sz w:val="28"/>
          <w:szCs w:val="28"/>
        </w:rPr>
      </w:pPr>
      <w:r w:rsidRPr="00CD173C">
        <w:rPr>
          <w:sz w:val="28"/>
          <w:szCs w:val="28"/>
        </w:rPr>
        <w:t>43. В случае если в целях полного, всестороннего и объективного рассмотрения заявки необходимо получение информации от участника отбора для разъяснений по представленным им документам и информации, Комитет осуществляет запрос у участника отбора разъяснений в отношении документов и информации с использованием системы «Электронный бюджет», направляемый при необходимости в равной мере всем участникам отбора.</w:t>
      </w:r>
    </w:p>
    <w:p w14:paraId="1A7D9E0C" w14:textId="77777777" w:rsidR="002B77D7" w:rsidRPr="00CD173C" w:rsidRDefault="002B77D7" w:rsidP="002B77D7">
      <w:pPr>
        <w:ind w:firstLine="426"/>
        <w:jc w:val="both"/>
        <w:rPr>
          <w:sz w:val="28"/>
          <w:szCs w:val="28"/>
        </w:rPr>
      </w:pPr>
      <w:r w:rsidRPr="00CD173C">
        <w:rPr>
          <w:sz w:val="28"/>
          <w:szCs w:val="28"/>
        </w:rPr>
        <w:t>В запросе Комитет устанавливает срок представления участником отбора разъяснений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14:paraId="6024EE73" w14:textId="77777777" w:rsidR="002B77D7" w:rsidRPr="00CD173C" w:rsidRDefault="002B77D7" w:rsidP="002B77D7">
      <w:pPr>
        <w:ind w:firstLine="426"/>
        <w:jc w:val="both"/>
        <w:rPr>
          <w:sz w:val="28"/>
          <w:szCs w:val="28"/>
        </w:rPr>
      </w:pPr>
      <w:r w:rsidRPr="00CD173C">
        <w:rPr>
          <w:sz w:val="28"/>
          <w:szCs w:val="28"/>
        </w:rPr>
        <w:t>В случае если участник отбора в ответ на запрос не представил запрашиваемые разъяснения в срок, установленный соответствующим запросом, информация об этом включается в протокол подведения итогов отбора получателей субсидий, предусмотренный настоящим Порядком.</w:t>
      </w:r>
    </w:p>
    <w:p w14:paraId="03DCA58C" w14:textId="77777777" w:rsidR="002B77D7" w:rsidRPr="00CD173C" w:rsidRDefault="002B77D7" w:rsidP="002B77D7">
      <w:pPr>
        <w:ind w:firstLine="426"/>
        <w:jc w:val="both"/>
        <w:rPr>
          <w:sz w:val="28"/>
          <w:szCs w:val="28"/>
        </w:rPr>
      </w:pPr>
      <w:r w:rsidRPr="00CD173C">
        <w:rPr>
          <w:sz w:val="28"/>
          <w:szCs w:val="28"/>
        </w:rPr>
        <w:t>44. Ранжирование поступивших заявок при проведении отбора получателей субсидий осуществляется исходя из соответствия участника отбора критериям и очередности их поступления (рейтинг).</w:t>
      </w:r>
    </w:p>
    <w:p w14:paraId="42C79153" w14:textId="77777777" w:rsidR="002B77D7" w:rsidRPr="00CD173C" w:rsidRDefault="002B77D7" w:rsidP="002B77D7">
      <w:pPr>
        <w:ind w:firstLine="426"/>
        <w:jc w:val="both"/>
        <w:rPr>
          <w:sz w:val="28"/>
          <w:szCs w:val="28"/>
        </w:rPr>
      </w:pPr>
      <w:r w:rsidRPr="00CD173C">
        <w:rPr>
          <w:sz w:val="28"/>
          <w:szCs w:val="28"/>
        </w:rPr>
        <w:t>Победителями отбора признаются участники отбора, включенные в рейтинг, сформированный Комитетом по результатам ранжирования поступивших заявок и в пределах объема распределяемой субсидии, указанного в объявлении о проведении отбора.</w:t>
      </w:r>
    </w:p>
    <w:p w14:paraId="7D1EF018" w14:textId="77777777" w:rsidR="002B77D7" w:rsidRPr="00CD173C" w:rsidRDefault="002B77D7" w:rsidP="002B77D7">
      <w:pPr>
        <w:ind w:firstLine="426"/>
        <w:jc w:val="both"/>
        <w:rPr>
          <w:sz w:val="28"/>
          <w:szCs w:val="28"/>
        </w:rPr>
      </w:pPr>
      <w:r w:rsidRPr="00CD173C">
        <w:rPr>
          <w:sz w:val="28"/>
          <w:szCs w:val="28"/>
        </w:rPr>
        <w:t>45. В целях завершения отбора и определения победителей отбора формируется протокол подведения итогов отбора, включающий следующие сведения:</w:t>
      </w:r>
    </w:p>
    <w:p w14:paraId="26EDCBD8" w14:textId="77777777" w:rsidR="002B77D7" w:rsidRPr="00CD173C" w:rsidRDefault="002B77D7" w:rsidP="002B77D7">
      <w:pPr>
        <w:ind w:firstLine="426"/>
        <w:jc w:val="both"/>
        <w:rPr>
          <w:sz w:val="28"/>
          <w:szCs w:val="28"/>
        </w:rPr>
      </w:pPr>
      <w:r w:rsidRPr="00CD173C">
        <w:rPr>
          <w:sz w:val="28"/>
          <w:szCs w:val="28"/>
        </w:rPr>
        <w:t xml:space="preserve">а) дата, время и место проведения рассмотрения заявок; </w:t>
      </w:r>
    </w:p>
    <w:p w14:paraId="0BB1F284" w14:textId="77777777" w:rsidR="002B77D7" w:rsidRPr="00CD173C" w:rsidRDefault="002B77D7" w:rsidP="002B77D7">
      <w:pPr>
        <w:ind w:firstLine="426"/>
        <w:jc w:val="both"/>
        <w:rPr>
          <w:sz w:val="28"/>
          <w:szCs w:val="28"/>
        </w:rPr>
      </w:pPr>
      <w:r w:rsidRPr="00CD173C">
        <w:rPr>
          <w:sz w:val="28"/>
          <w:szCs w:val="28"/>
        </w:rPr>
        <w:t>б) информация об участниках отбора, заявки которых были рассмотрены;</w:t>
      </w:r>
    </w:p>
    <w:p w14:paraId="44B16BA6" w14:textId="77777777" w:rsidR="002B77D7" w:rsidRPr="00CD173C" w:rsidRDefault="002B77D7" w:rsidP="002B77D7">
      <w:pPr>
        <w:ind w:firstLine="426"/>
        <w:jc w:val="both"/>
        <w:rPr>
          <w:sz w:val="28"/>
          <w:szCs w:val="28"/>
        </w:rPr>
      </w:pPr>
      <w:r w:rsidRPr="00CD173C">
        <w:rPr>
          <w:sz w:val="28"/>
          <w:szCs w:val="28"/>
        </w:rPr>
        <w:t>в) 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14:paraId="657B93E6" w14:textId="77777777" w:rsidR="002B77D7" w:rsidRPr="00CD173C" w:rsidRDefault="002B77D7" w:rsidP="002B77D7">
      <w:pPr>
        <w:ind w:firstLine="426"/>
        <w:jc w:val="both"/>
        <w:rPr>
          <w:sz w:val="28"/>
          <w:szCs w:val="28"/>
        </w:rPr>
      </w:pPr>
      <w:r w:rsidRPr="00CD173C">
        <w:rPr>
          <w:sz w:val="28"/>
          <w:szCs w:val="28"/>
        </w:rPr>
        <w:t>г) наименование получателя (получателей) субсидии, с которым заключается соглашение и размер предоставляемой ему (им) субсидии.</w:t>
      </w:r>
    </w:p>
    <w:p w14:paraId="50E5BB2A" w14:textId="77777777" w:rsidR="002B77D7" w:rsidRPr="00CD173C" w:rsidRDefault="002B77D7" w:rsidP="002B77D7">
      <w:pPr>
        <w:ind w:firstLine="426"/>
        <w:jc w:val="both"/>
        <w:rPr>
          <w:sz w:val="28"/>
          <w:szCs w:val="28"/>
        </w:rPr>
      </w:pPr>
      <w:r w:rsidRPr="00CD173C">
        <w:rPr>
          <w:sz w:val="28"/>
          <w:szCs w:val="28"/>
        </w:rPr>
        <w:t>46. Основаниями для отмены Комитетом отбора являются:</w:t>
      </w:r>
    </w:p>
    <w:p w14:paraId="184A2795" w14:textId="77777777" w:rsidR="002B77D7" w:rsidRPr="00CD173C" w:rsidRDefault="002B77D7" w:rsidP="002B77D7">
      <w:pPr>
        <w:ind w:firstLine="426"/>
        <w:jc w:val="both"/>
        <w:rPr>
          <w:sz w:val="28"/>
          <w:szCs w:val="28"/>
        </w:rPr>
      </w:pPr>
      <w:r w:rsidRPr="00CD173C">
        <w:rPr>
          <w:sz w:val="28"/>
          <w:szCs w:val="28"/>
        </w:rPr>
        <w:t>а) изменение объема лимитов бюджетных обязательств, доведенных до Комитета на цель, указанную в пункте 3 настоящего Порядка;</w:t>
      </w:r>
    </w:p>
    <w:p w14:paraId="6FDD3320" w14:textId="77777777" w:rsidR="002B77D7" w:rsidRPr="00CD173C" w:rsidRDefault="002B77D7" w:rsidP="002B77D7">
      <w:pPr>
        <w:ind w:firstLine="426"/>
        <w:jc w:val="both"/>
        <w:rPr>
          <w:sz w:val="28"/>
          <w:szCs w:val="28"/>
        </w:rPr>
      </w:pPr>
      <w:r w:rsidRPr="00CD173C">
        <w:rPr>
          <w:sz w:val="28"/>
          <w:szCs w:val="28"/>
        </w:rPr>
        <w:t>б) необходимость изменения условий отбора, связанная с изменениями действующего законодательства.</w:t>
      </w:r>
    </w:p>
    <w:p w14:paraId="13FF5514" w14:textId="77777777" w:rsidR="002B77D7" w:rsidRPr="00CD173C" w:rsidRDefault="002B77D7" w:rsidP="002B77D7">
      <w:pPr>
        <w:ind w:firstLine="426"/>
        <w:jc w:val="both"/>
        <w:rPr>
          <w:sz w:val="28"/>
          <w:szCs w:val="28"/>
        </w:rPr>
      </w:pPr>
      <w:r w:rsidRPr="00CD173C">
        <w:rPr>
          <w:sz w:val="28"/>
          <w:szCs w:val="28"/>
        </w:rPr>
        <w:t>Размещение Комитетом объявления об отмене проведения отбора получателей субсидий на едином портале допускается не позднее чем за один рабочий день до даты окончания срока подачи заявок участниками отбора.</w:t>
      </w:r>
    </w:p>
    <w:p w14:paraId="456F9CE2" w14:textId="77777777" w:rsidR="002B77D7" w:rsidRPr="00CD173C" w:rsidRDefault="002B77D7" w:rsidP="002B77D7">
      <w:pPr>
        <w:ind w:firstLine="426"/>
        <w:jc w:val="both"/>
        <w:rPr>
          <w:sz w:val="28"/>
          <w:szCs w:val="28"/>
        </w:rPr>
      </w:pPr>
      <w:r w:rsidRPr="00CD173C">
        <w:rPr>
          <w:sz w:val="28"/>
          <w:szCs w:val="28"/>
        </w:rPr>
        <w:lastRenderedPageBreak/>
        <w:t>Объявление об отмене отбора получателей субсидий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председателя Комитета (уполномоченного им лица), размещается на едином портале и содержит информацию о причинах отмены отбора получателей субсидий.</w:t>
      </w:r>
    </w:p>
    <w:p w14:paraId="65E261EA" w14:textId="77777777" w:rsidR="002B77D7" w:rsidRPr="00CD173C" w:rsidRDefault="002B77D7" w:rsidP="002B77D7">
      <w:pPr>
        <w:ind w:firstLine="426"/>
        <w:jc w:val="both"/>
        <w:rPr>
          <w:sz w:val="28"/>
          <w:szCs w:val="28"/>
        </w:rPr>
      </w:pPr>
      <w:r w:rsidRPr="00CD173C">
        <w:rPr>
          <w:sz w:val="28"/>
          <w:szCs w:val="28"/>
        </w:rPr>
        <w:t>Участники отбора, подавшие заявки, информируются об отмене проведения отбора получателей субсидий в системе «Электронный бюджет».</w:t>
      </w:r>
    </w:p>
    <w:p w14:paraId="38D349B7" w14:textId="77777777" w:rsidR="002B77D7" w:rsidRPr="00CD173C" w:rsidRDefault="002B77D7" w:rsidP="002B77D7">
      <w:pPr>
        <w:ind w:firstLine="426"/>
        <w:jc w:val="both"/>
        <w:rPr>
          <w:sz w:val="28"/>
          <w:szCs w:val="28"/>
        </w:rPr>
      </w:pPr>
      <w:r w:rsidRPr="00CD173C">
        <w:rPr>
          <w:sz w:val="28"/>
          <w:szCs w:val="28"/>
        </w:rPr>
        <w:t>Отбор получателей субсидий считается отмененным со дня размещения объявления о его отмене на едином портале.</w:t>
      </w:r>
    </w:p>
    <w:p w14:paraId="1CBFC70D" w14:textId="77777777" w:rsidR="002B77D7" w:rsidRPr="00CD173C" w:rsidRDefault="002B77D7" w:rsidP="002B77D7">
      <w:pPr>
        <w:ind w:firstLine="426"/>
        <w:jc w:val="both"/>
        <w:rPr>
          <w:sz w:val="28"/>
          <w:szCs w:val="28"/>
        </w:rPr>
      </w:pPr>
      <w:r w:rsidRPr="00CD173C">
        <w:rPr>
          <w:sz w:val="28"/>
          <w:szCs w:val="28"/>
        </w:rPr>
        <w:t>После окончания срока отмены проведения отбора получателей субсидий в соответствии с абзацем четвертым настоящего пункта и до заключения соглашения с победителем (победителями) отбора получателей субсидий Комитет может отменить отбор получателей субсидий только в случае возникновения обстоятельств непреодолимой силы в соответствии с пунктом 3 статьи 401 Гражданского кодекса Российской Федерации.</w:t>
      </w:r>
    </w:p>
    <w:p w14:paraId="044401D6" w14:textId="77777777" w:rsidR="002B77D7" w:rsidRPr="00CD173C" w:rsidRDefault="002B77D7" w:rsidP="002B77D7">
      <w:pPr>
        <w:ind w:firstLine="426"/>
        <w:jc w:val="both"/>
        <w:rPr>
          <w:sz w:val="28"/>
          <w:szCs w:val="28"/>
        </w:rPr>
      </w:pPr>
      <w:r w:rsidRPr="00CD173C">
        <w:rPr>
          <w:sz w:val="28"/>
          <w:szCs w:val="28"/>
        </w:rPr>
        <w:t>Комитет в течение 3 рабочих дней со дня окончания срока подачи заявок принимает решение о признании отбора несостоявшимся в случае отсутствия поданных заявок в сроки, указанные в объявлении о проведении отбора.</w:t>
      </w:r>
    </w:p>
    <w:p w14:paraId="4007267D" w14:textId="77777777" w:rsidR="002B77D7" w:rsidRPr="00CD173C" w:rsidRDefault="002B77D7" w:rsidP="002B77D7">
      <w:pPr>
        <w:ind w:firstLine="426"/>
        <w:jc w:val="both"/>
        <w:rPr>
          <w:sz w:val="28"/>
          <w:szCs w:val="28"/>
        </w:rPr>
      </w:pPr>
      <w:r w:rsidRPr="00CD173C">
        <w:rPr>
          <w:sz w:val="28"/>
          <w:szCs w:val="28"/>
        </w:rPr>
        <w:t>47. Отбор получателей субсидий Комитетом признается несостоявшимся в следующих случаях:</w:t>
      </w:r>
    </w:p>
    <w:p w14:paraId="6D5C68A4" w14:textId="77777777" w:rsidR="002B77D7" w:rsidRPr="00CD173C" w:rsidRDefault="002B77D7" w:rsidP="002B77D7">
      <w:pPr>
        <w:ind w:firstLine="426"/>
        <w:jc w:val="both"/>
        <w:rPr>
          <w:sz w:val="28"/>
          <w:szCs w:val="28"/>
        </w:rPr>
      </w:pPr>
      <w:r w:rsidRPr="00CD173C">
        <w:rPr>
          <w:sz w:val="28"/>
          <w:szCs w:val="28"/>
        </w:rPr>
        <w:t xml:space="preserve">а) по окончании срока подачи заявок подана только одна заявка; </w:t>
      </w:r>
    </w:p>
    <w:p w14:paraId="0D27569D" w14:textId="77777777" w:rsidR="002B77D7" w:rsidRPr="00CD173C" w:rsidRDefault="002B77D7" w:rsidP="002B77D7">
      <w:pPr>
        <w:ind w:firstLine="426"/>
        <w:jc w:val="both"/>
        <w:rPr>
          <w:sz w:val="28"/>
          <w:szCs w:val="28"/>
        </w:rPr>
      </w:pPr>
      <w:r w:rsidRPr="00CD173C">
        <w:rPr>
          <w:sz w:val="28"/>
          <w:szCs w:val="28"/>
        </w:rPr>
        <w:t>б) по результатам рассмотрения заявок только одна заявка соответствует требованиям, установленным в объявлении о проведении отбора получателей субсидий;</w:t>
      </w:r>
    </w:p>
    <w:p w14:paraId="39328267" w14:textId="77777777" w:rsidR="002B77D7" w:rsidRPr="00CD173C" w:rsidRDefault="002B77D7" w:rsidP="002B77D7">
      <w:pPr>
        <w:ind w:firstLine="426"/>
        <w:jc w:val="both"/>
        <w:rPr>
          <w:sz w:val="28"/>
          <w:szCs w:val="28"/>
        </w:rPr>
      </w:pPr>
      <w:r w:rsidRPr="00CD173C">
        <w:rPr>
          <w:sz w:val="28"/>
          <w:szCs w:val="28"/>
        </w:rPr>
        <w:t>в) по окончании срока подачи заявок не подано ни одной заявки;</w:t>
      </w:r>
    </w:p>
    <w:p w14:paraId="61C17A30" w14:textId="77777777" w:rsidR="002B77D7" w:rsidRPr="00CD173C" w:rsidRDefault="002B77D7" w:rsidP="002B77D7">
      <w:pPr>
        <w:ind w:firstLine="426"/>
        <w:jc w:val="both"/>
        <w:rPr>
          <w:sz w:val="28"/>
          <w:szCs w:val="28"/>
        </w:rPr>
      </w:pPr>
      <w:r w:rsidRPr="00CD173C">
        <w:rPr>
          <w:sz w:val="28"/>
          <w:szCs w:val="28"/>
        </w:rPr>
        <w:t>г) по результатам рассмотрения заявок отклонены все заявки.</w:t>
      </w:r>
    </w:p>
    <w:p w14:paraId="56797C4C" w14:textId="77777777" w:rsidR="002B77D7" w:rsidRPr="00CD173C" w:rsidRDefault="002B77D7" w:rsidP="002B77D7">
      <w:pPr>
        <w:ind w:firstLine="426"/>
        <w:jc w:val="both"/>
        <w:rPr>
          <w:sz w:val="28"/>
          <w:szCs w:val="28"/>
        </w:rPr>
      </w:pPr>
      <w:r w:rsidRPr="00CD173C">
        <w:rPr>
          <w:sz w:val="28"/>
          <w:szCs w:val="28"/>
        </w:rPr>
        <w:t xml:space="preserve">Соглашение с участником отбора, признанного несостоявшимся, заключается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 </w:t>
      </w:r>
    </w:p>
    <w:p w14:paraId="0DA248ED" w14:textId="77777777" w:rsidR="002B77D7" w:rsidRPr="00CD173C" w:rsidRDefault="002B77D7" w:rsidP="002B77D7">
      <w:pPr>
        <w:ind w:firstLine="426"/>
        <w:jc w:val="both"/>
        <w:rPr>
          <w:sz w:val="28"/>
          <w:szCs w:val="28"/>
        </w:rPr>
      </w:pPr>
      <w:r w:rsidRPr="00CD173C">
        <w:rPr>
          <w:sz w:val="28"/>
          <w:szCs w:val="28"/>
        </w:rPr>
        <w:t>48. Каждому участнику отбора, включенному в рейтинг, распределяется размер субсидии, пропорциональный размеру, указанному им в заявке,                         к общему размеру субсидии, запрашиваемому всеми участниками отбора, включенными в рейтинг, но не выше размера, указанного им в заявке, и размера субсидии, определенного объявлением о проведении отбора получателей субсидий в соответствии с пунктом 13 настоящего Порядка.</w:t>
      </w:r>
    </w:p>
    <w:p w14:paraId="25D4735B" w14:textId="77777777" w:rsidR="002B77D7" w:rsidRPr="00CD173C" w:rsidRDefault="002B77D7" w:rsidP="002B77D7">
      <w:pPr>
        <w:ind w:firstLine="426"/>
        <w:jc w:val="both"/>
        <w:rPr>
          <w:sz w:val="28"/>
          <w:szCs w:val="28"/>
        </w:rPr>
      </w:pPr>
      <w:r w:rsidRPr="00CD173C">
        <w:rPr>
          <w:sz w:val="28"/>
          <w:szCs w:val="28"/>
        </w:rPr>
        <w:t>49. Протокол подведения итогов отбора (документ об итогах проведения отбора) на едином портале на основании результатов определения победителя (победителей) отбора формируется автоматически, подписывается усиленной квалифицированной электронной подписью председателя Комитета (уполномоченного им лица) в системе «Электронный бюджет» и размещается на едином портале, а также на сайте Комитета не позднее одного рабочего дня, следующего за днем его подписания.</w:t>
      </w:r>
    </w:p>
    <w:p w14:paraId="4287D73A" w14:textId="09E79E76" w:rsidR="002B77D7" w:rsidRPr="00CD173C" w:rsidRDefault="002B77D7" w:rsidP="002B77D7">
      <w:pPr>
        <w:ind w:firstLine="426"/>
        <w:jc w:val="both"/>
        <w:rPr>
          <w:sz w:val="28"/>
          <w:szCs w:val="28"/>
        </w:rPr>
      </w:pPr>
      <w:r w:rsidRPr="00CD173C">
        <w:rPr>
          <w:sz w:val="28"/>
          <w:szCs w:val="28"/>
        </w:rPr>
        <w:t xml:space="preserve">Внесение изменений в протокол подведения итогов отбора осуществляется не позднее 10 календарных дней со дня подписания первой версии протокола </w:t>
      </w:r>
      <w:r w:rsidRPr="00CD173C">
        <w:rPr>
          <w:sz w:val="28"/>
          <w:szCs w:val="28"/>
        </w:rPr>
        <w:lastRenderedPageBreak/>
        <w:t>подведения итогов отбора путем формирования новой версии протокола с указанием причин внесения изменений.</w:t>
      </w:r>
    </w:p>
    <w:sectPr w:rsidR="002B77D7" w:rsidRPr="00CD173C" w:rsidSect="006379E5">
      <w:headerReference w:type="default" r:id="rId18"/>
      <w:headerReference w:type="first" r:id="rId19"/>
      <w:pgSz w:w="11906" w:h="16838"/>
      <w:pgMar w:top="426" w:right="850" w:bottom="1134" w:left="1701" w:header="0" w:footer="544"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40FE6" w14:textId="77777777" w:rsidR="00054B88" w:rsidRDefault="00054B88">
      <w:r>
        <w:separator/>
      </w:r>
    </w:p>
  </w:endnote>
  <w:endnote w:type="continuationSeparator" w:id="0">
    <w:p w14:paraId="56033B2C" w14:textId="77777777" w:rsidR="00054B88" w:rsidRDefault="00054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C9370" w14:textId="77777777" w:rsidR="00054B88" w:rsidRDefault="00054B88">
      <w:r>
        <w:separator/>
      </w:r>
    </w:p>
  </w:footnote>
  <w:footnote w:type="continuationSeparator" w:id="0">
    <w:p w14:paraId="5F58F69C" w14:textId="77777777" w:rsidR="00054B88" w:rsidRDefault="00054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241253"/>
      <w:docPartObj>
        <w:docPartGallery w:val="Page Numbers (Top of Page)"/>
        <w:docPartUnique/>
      </w:docPartObj>
    </w:sdtPr>
    <w:sdtContent>
      <w:p w14:paraId="7C802048" w14:textId="77777777" w:rsidR="00A65330" w:rsidRDefault="00A65330">
        <w:pPr>
          <w:pStyle w:val="a4"/>
          <w:jc w:val="center"/>
        </w:pPr>
      </w:p>
      <w:p w14:paraId="5A63578D" w14:textId="1908B956" w:rsidR="00A65330" w:rsidRDefault="00206C3A">
        <w:pPr>
          <w:pStyle w:val="a4"/>
          <w:jc w:val="center"/>
        </w:pPr>
        <w:r>
          <w:fldChar w:fldCharType="begin"/>
        </w:r>
        <w:r>
          <w:instrText>PAGE   \* MERGEFORMAT</w:instrText>
        </w:r>
        <w:r>
          <w:fldChar w:fldCharType="separate"/>
        </w:r>
        <w:r w:rsidR="007C52B7">
          <w:rPr>
            <w:noProof/>
          </w:rPr>
          <w:t>2</w:t>
        </w:r>
        <w:r>
          <w:fldChar w:fldCharType="end"/>
        </w:r>
      </w:p>
    </w:sdtContent>
  </w:sdt>
  <w:p w14:paraId="30229D8E" w14:textId="77777777" w:rsidR="00A65330" w:rsidRDefault="00A6533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78C82" w14:textId="77777777" w:rsidR="00A65330" w:rsidRDefault="00A65330">
    <w:pPr>
      <w:pStyle w:val="a4"/>
    </w:pPr>
  </w:p>
  <w:p w14:paraId="0515FE31" w14:textId="77777777" w:rsidR="00A65330" w:rsidRDefault="00A6533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F5EE4"/>
    <w:multiLevelType w:val="multilevel"/>
    <w:tmpl w:val="F290182C"/>
    <w:lvl w:ilvl="0">
      <w:start w:val="1"/>
      <w:numFmt w:val="upperRoman"/>
      <w:lvlText w:val="%1."/>
      <w:lvlJc w:val="left"/>
      <w:pPr>
        <w:ind w:left="1080"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16cid:durableId="2063945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239"/>
    <w:rsid w:val="0003232D"/>
    <w:rsid w:val="00054B88"/>
    <w:rsid w:val="00072F39"/>
    <w:rsid w:val="00084755"/>
    <w:rsid w:val="000868A9"/>
    <w:rsid w:val="00090EE2"/>
    <w:rsid w:val="00097CA7"/>
    <w:rsid w:val="000C1EB6"/>
    <w:rsid w:val="000C558C"/>
    <w:rsid w:val="000F1D36"/>
    <w:rsid w:val="001041FC"/>
    <w:rsid w:val="00106BE1"/>
    <w:rsid w:val="00117314"/>
    <w:rsid w:val="001325C7"/>
    <w:rsid w:val="001B4987"/>
    <w:rsid w:val="001C476E"/>
    <w:rsid w:val="001C75A6"/>
    <w:rsid w:val="001D5A13"/>
    <w:rsid w:val="001F326E"/>
    <w:rsid w:val="001F41F4"/>
    <w:rsid w:val="001F484B"/>
    <w:rsid w:val="00206C3A"/>
    <w:rsid w:val="00217100"/>
    <w:rsid w:val="00222E3E"/>
    <w:rsid w:val="00226220"/>
    <w:rsid w:val="00246892"/>
    <w:rsid w:val="00277AAA"/>
    <w:rsid w:val="002A0668"/>
    <w:rsid w:val="002B77D7"/>
    <w:rsid w:val="002C59D1"/>
    <w:rsid w:val="002C7FD4"/>
    <w:rsid w:val="002D0418"/>
    <w:rsid w:val="002D4D7F"/>
    <w:rsid w:val="002D660E"/>
    <w:rsid w:val="002E5AAF"/>
    <w:rsid w:val="002F0167"/>
    <w:rsid w:val="002F75F3"/>
    <w:rsid w:val="00337631"/>
    <w:rsid w:val="00342709"/>
    <w:rsid w:val="003510C1"/>
    <w:rsid w:val="00354517"/>
    <w:rsid w:val="003756FC"/>
    <w:rsid w:val="00377958"/>
    <w:rsid w:val="00377DEE"/>
    <w:rsid w:val="003843B2"/>
    <w:rsid w:val="00395F24"/>
    <w:rsid w:val="003A464A"/>
    <w:rsid w:val="003B62D5"/>
    <w:rsid w:val="003B7BA7"/>
    <w:rsid w:val="003D0F28"/>
    <w:rsid w:val="003E2E7B"/>
    <w:rsid w:val="003F3195"/>
    <w:rsid w:val="0040764D"/>
    <w:rsid w:val="004373C3"/>
    <w:rsid w:val="004562F2"/>
    <w:rsid w:val="0048529C"/>
    <w:rsid w:val="00490157"/>
    <w:rsid w:val="00490DD9"/>
    <w:rsid w:val="004A307B"/>
    <w:rsid w:val="004A5625"/>
    <w:rsid w:val="004A6239"/>
    <w:rsid w:val="004B3B62"/>
    <w:rsid w:val="004C7430"/>
    <w:rsid w:val="004E7935"/>
    <w:rsid w:val="00527F55"/>
    <w:rsid w:val="005471BF"/>
    <w:rsid w:val="00547DEC"/>
    <w:rsid w:val="0055254B"/>
    <w:rsid w:val="00556081"/>
    <w:rsid w:val="0058640C"/>
    <w:rsid w:val="005B3825"/>
    <w:rsid w:val="005B4C3E"/>
    <w:rsid w:val="005C1C34"/>
    <w:rsid w:val="005D5FD8"/>
    <w:rsid w:val="005E41CB"/>
    <w:rsid w:val="005E6FE4"/>
    <w:rsid w:val="005F13B0"/>
    <w:rsid w:val="005F1E4A"/>
    <w:rsid w:val="005F5B50"/>
    <w:rsid w:val="006025BC"/>
    <w:rsid w:val="006278D3"/>
    <w:rsid w:val="006379E5"/>
    <w:rsid w:val="006463CE"/>
    <w:rsid w:val="00664D87"/>
    <w:rsid w:val="006662E1"/>
    <w:rsid w:val="00690D66"/>
    <w:rsid w:val="00693AA5"/>
    <w:rsid w:val="006B5BA9"/>
    <w:rsid w:val="006C04BD"/>
    <w:rsid w:val="006C2CC8"/>
    <w:rsid w:val="006E0ECF"/>
    <w:rsid w:val="00707373"/>
    <w:rsid w:val="00715967"/>
    <w:rsid w:val="007341E2"/>
    <w:rsid w:val="007567FC"/>
    <w:rsid w:val="00784425"/>
    <w:rsid w:val="00785D9C"/>
    <w:rsid w:val="007956DB"/>
    <w:rsid w:val="00797516"/>
    <w:rsid w:val="007A6E20"/>
    <w:rsid w:val="007C16C0"/>
    <w:rsid w:val="007C52B7"/>
    <w:rsid w:val="007E5553"/>
    <w:rsid w:val="00824462"/>
    <w:rsid w:val="00825F20"/>
    <w:rsid w:val="00830326"/>
    <w:rsid w:val="00863DD4"/>
    <w:rsid w:val="00865BA8"/>
    <w:rsid w:val="00881848"/>
    <w:rsid w:val="00887127"/>
    <w:rsid w:val="008904BA"/>
    <w:rsid w:val="00892664"/>
    <w:rsid w:val="00896847"/>
    <w:rsid w:val="008A180E"/>
    <w:rsid w:val="008A5EEC"/>
    <w:rsid w:val="008B2879"/>
    <w:rsid w:val="008D6F71"/>
    <w:rsid w:val="008D7D00"/>
    <w:rsid w:val="008E4A1D"/>
    <w:rsid w:val="008F75E9"/>
    <w:rsid w:val="009174C6"/>
    <w:rsid w:val="00940C8D"/>
    <w:rsid w:val="00941E8D"/>
    <w:rsid w:val="00945FBA"/>
    <w:rsid w:val="00973A02"/>
    <w:rsid w:val="00997C9A"/>
    <w:rsid w:val="009A3B9B"/>
    <w:rsid w:val="009B0ECA"/>
    <w:rsid w:val="009C5A3D"/>
    <w:rsid w:val="00A07B41"/>
    <w:rsid w:val="00A367BA"/>
    <w:rsid w:val="00A630BF"/>
    <w:rsid w:val="00A65330"/>
    <w:rsid w:val="00A71F55"/>
    <w:rsid w:val="00AD3D00"/>
    <w:rsid w:val="00AE26D4"/>
    <w:rsid w:val="00AE7ED6"/>
    <w:rsid w:val="00B00358"/>
    <w:rsid w:val="00B0497F"/>
    <w:rsid w:val="00B23477"/>
    <w:rsid w:val="00B34729"/>
    <w:rsid w:val="00B4543D"/>
    <w:rsid w:val="00B45A3B"/>
    <w:rsid w:val="00B45BD8"/>
    <w:rsid w:val="00B50E18"/>
    <w:rsid w:val="00B5383E"/>
    <w:rsid w:val="00B611D2"/>
    <w:rsid w:val="00B61793"/>
    <w:rsid w:val="00B801C7"/>
    <w:rsid w:val="00B860CF"/>
    <w:rsid w:val="00BA1C3E"/>
    <w:rsid w:val="00BA35B3"/>
    <w:rsid w:val="00BA672D"/>
    <w:rsid w:val="00BA6757"/>
    <w:rsid w:val="00BA7405"/>
    <w:rsid w:val="00BB4B7A"/>
    <w:rsid w:val="00BD2B7B"/>
    <w:rsid w:val="00BD3A6C"/>
    <w:rsid w:val="00C00C5C"/>
    <w:rsid w:val="00C10E0F"/>
    <w:rsid w:val="00C15E75"/>
    <w:rsid w:val="00C17233"/>
    <w:rsid w:val="00C17F78"/>
    <w:rsid w:val="00C34D4A"/>
    <w:rsid w:val="00C44221"/>
    <w:rsid w:val="00C44474"/>
    <w:rsid w:val="00C76142"/>
    <w:rsid w:val="00C94F51"/>
    <w:rsid w:val="00CD173C"/>
    <w:rsid w:val="00CE2CC5"/>
    <w:rsid w:val="00CE3D24"/>
    <w:rsid w:val="00CF17AD"/>
    <w:rsid w:val="00D00F58"/>
    <w:rsid w:val="00D16265"/>
    <w:rsid w:val="00D31CAF"/>
    <w:rsid w:val="00D40E42"/>
    <w:rsid w:val="00D44751"/>
    <w:rsid w:val="00D4543B"/>
    <w:rsid w:val="00D600E4"/>
    <w:rsid w:val="00D74148"/>
    <w:rsid w:val="00D7683E"/>
    <w:rsid w:val="00D818E1"/>
    <w:rsid w:val="00D90714"/>
    <w:rsid w:val="00DA3022"/>
    <w:rsid w:val="00DB3D0C"/>
    <w:rsid w:val="00DC1A96"/>
    <w:rsid w:val="00DC7DE3"/>
    <w:rsid w:val="00DE0977"/>
    <w:rsid w:val="00DF4959"/>
    <w:rsid w:val="00DF76E1"/>
    <w:rsid w:val="00DF7CF4"/>
    <w:rsid w:val="00E01123"/>
    <w:rsid w:val="00E02FEE"/>
    <w:rsid w:val="00E05D12"/>
    <w:rsid w:val="00E1185B"/>
    <w:rsid w:val="00E17139"/>
    <w:rsid w:val="00E221A6"/>
    <w:rsid w:val="00E2244B"/>
    <w:rsid w:val="00E24FD1"/>
    <w:rsid w:val="00E40F8B"/>
    <w:rsid w:val="00E6113F"/>
    <w:rsid w:val="00E67209"/>
    <w:rsid w:val="00EB2945"/>
    <w:rsid w:val="00EC0161"/>
    <w:rsid w:val="00EE49E0"/>
    <w:rsid w:val="00EE6A9F"/>
    <w:rsid w:val="00EE7665"/>
    <w:rsid w:val="00EF330A"/>
    <w:rsid w:val="00EF57D4"/>
    <w:rsid w:val="00F02B0F"/>
    <w:rsid w:val="00F06403"/>
    <w:rsid w:val="00F12D2E"/>
    <w:rsid w:val="00F17D22"/>
    <w:rsid w:val="00F23584"/>
    <w:rsid w:val="00F676FB"/>
    <w:rsid w:val="00F70691"/>
    <w:rsid w:val="00F84B5D"/>
    <w:rsid w:val="00FA1C4C"/>
    <w:rsid w:val="00FB1311"/>
    <w:rsid w:val="00FB3FAA"/>
    <w:rsid w:val="00FB4C6F"/>
    <w:rsid w:val="00FC3656"/>
    <w:rsid w:val="00FC4343"/>
    <w:rsid w:val="00FC78E8"/>
    <w:rsid w:val="00FD17FE"/>
    <w:rsid w:val="00FE5A2B"/>
    <w:rsid w:val="00FF4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1447"/>
  <w15:chartTrackingRefBased/>
  <w15:docId w15:val="{A18BC01C-1D8B-46C2-B7FA-28640E2D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00" w:afterAutospacing="1"/>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A9F"/>
    <w:pPr>
      <w:spacing w:after="0" w:afterAutospacing="0"/>
      <w:ind w:firstLine="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C3A"/>
    <w:pPr>
      <w:spacing w:after="200" w:line="276" w:lineRule="auto"/>
      <w:ind w:left="720"/>
      <w:contextualSpacing/>
    </w:pPr>
    <w:rPr>
      <w:rFonts w:ascii="Calibri" w:hAnsi="Calibri"/>
      <w:sz w:val="22"/>
      <w:szCs w:val="22"/>
    </w:rPr>
  </w:style>
  <w:style w:type="paragraph" w:styleId="a4">
    <w:name w:val="header"/>
    <w:basedOn w:val="a"/>
    <w:link w:val="a5"/>
    <w:uiPriority w:val="99"/>
    <w:rsid w:val="00206C3A"/>
    <w:pPr>
      <w:tabs>
        <w:tab w:val="center" w:pos="4677"/>
        <w:tab w:val="right" w:pos="9355"/>
      </w:tabs>
    </w:pPr>
  </w:style>
  <w:style w:type="character" w:customStyle="1" w:styleId="a5">
    <w:name w:val="Верхний колонтитул Знак"/>
    <w:basedOn w:val="a0"/>
    <w:link w:val="a4"/>
    <w:uiPriority w:val="99"/>
    <w:qFormat/>
    <w:rsid w:val="00206C3A"/>
    <w:rPr>
      <w:rFonts w:ascii="Times New Roman" w:eastAsia="Times New Roman" w:hAnsi="Times New Roman" w:cs="Times New Roman"/>
      <w:sz w:val="24"/>
      <w:szCs w:val="24"/>
      <w:lang w:eastAsia="ru-RU"/>
    </w:rPr>
  </w:style>
  <w:style w:type="table" w:styleId="a6">
    <w:name w:val="Table Grid"/>
    <w:basedOn w:val="a1"/>
    <w:uiPriority w:val="39"/>
    <w:rsid w:val="00206C3A"/>
    <w:pPr>
      <w:spacing w:after="0" w:afterAutospacing="0"/>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206C3A"/>
    <w:pPr>
      <w:widowControl w:val="0"/>
      <w:autoSpaceDE w:val="0"/>
      <w:autoSpaceDN w:val="0"/>
      <w:adjustRightInd w:val="0"/>
      <w:spacing w:after="0" w:afterAutospacing="0"/>
      <w:ind w:firstLine="0"/>
      <w:jc w:val="left"/>
    </w:pPr>
    <w:rPr>
      <w:rFonts w:ascii="Arial" w:eastAsiaTheme="minorEastAsia" w:hAnsi="Arial" w:cs="Arial"/>
      <w:b/>
      <w:bCs/>
      <w:sz w:val="24"/>
      <w:szCs w:val="24"/>
      <w:lang w:eastAsia="ru-RU"/>
    </w:rPr>
  </w:style>
  <w:style w:type="table" w:customStyle="1" w:styleId="1">
    <w:name w:val="Сетка таблицы1"/>
    <w:basedOn w:val="a1"/>
    <w:next w:val="a6"/>
    <w:uiPriority w:val="39"/>
    <w:rsid w:val="00206C3A"/>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C2CC8"/>
    <w:rPr>
      <w:color w:val="0563C1" w:themeColor="hyperlink"/>
      <w:u w:val="single"/>
    </w:rPr>
  </w:style>
  <w:style w:type="character" w:customStyle="1" w:styleId="22">
    <w:name w:val="Заголовок №2 (2)_"/>
    <w:basedOn w:val="a0"/>
    <w:link w:val="220"/>
    <w:rsid w:val="006C2CC8"/>
    <w:rPr>
      <w:rFonts w:ascii="Times New Roman" w:eastAsia="Times New Roman" w:hAnsi="Times New Roman" w:cs="Times New Roman"/>
      <w:b/>
      <w:bCs/>
      <w:shd w:val="clear" w:color="auto" w:fill="FFFFFF"/>
    </w:rPr>
  </w:style>
  <w:style w:type="paragraph" w:customStyle="1" w:styleId="220">
    <w:name w:val="Заголовок №2 (2)"/>
    <w:basedOn w:val="a"/>
    <w:link w:val="22"/>
    <w:rsid w:val="006C2CC8"/>
    <w:pPr>
      <w:widowControl w:val="0"/>
      <w:shd w:val="clear" w:color="auto" w:fill="FFFFFF"/>
      <w:spacing w:before="480" w:line="254" w:lineRule="exact"/>
      <w:jc w:val="center"/>
      <w:outlineLvl w:val="1"/>
    </w:pPr>
    <w:rPr>
      <w:b/>
      <w:bCs/>
      <w:sz w:val="22"/>
      <w:szCs w:val="22"/>
      <w:lang w:eastAsia="en-US"/>
    </w:rPr>
  </w:style>
  <w:style w:type="character" w:customStyle="1" w:styleId="2">
    <w:name w:val="Заголовок №2_"/>
    <w:basedOn w:val="a0"/>
    <w:link w:val="20"/>
    <w:rsid w:val="006C2CC8"/>
    <w:rPr>
      <w:rFonts w:ascii="Times New Roman" w:eastAsia="Times New Roman" w:hAnsi="Times New Roman" w:cs="Times New Roman"/>
      <w:b/>
      <w:bCs/>
      <w:shd w:val="clear" w:color="auto" w:fill="FFFFFF"/>
    </w:rPr>
  </w:style>
  <w:style w:type="paragraph" w:customStyle="1" w:styleId="20">
    <w:name w:val="Заголовок №2"/>
    <w:basedOn w:val="a"/>
    <w:link w:val="2"/>
    <w:rsid w:val="006C2CC8"/>
    <w:pPr>
      <w:widowControl w:val="0"/>
      <w:shd w:val="clear" w:color="auto" w:fill="FFFFFF"/>
      <w:spacing w:line="254" w:lineRule="exact"/>
      <w:jc w:val="center"/>
      <w:outlineLvl w:val="1"/>
    </w:pPr>
    <w:rPr>
      <w:b/>
      <w:bCs/>
      <w:sz w:val="22"/>
      <w:szCs w:val="22"/>
      <w:lang w:eastAsia="en-US"/>
    </w:rPr>
  </w:style>
  <w:style w:type="character" w:customStyle="1" w:styleId="5">
    <w:name w:val="Основной текст (5)_"/>
    <w:basedOn w:val="a0"/>
    <w:link w:val="50"/>
    <w:rsid w:val="006C2CC8"/>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6C2CC8"/>
    <w:pPr>
      <w:widowControl w:val="0"/>
      <w:shd w:val="clear" w:color="auto" w:fill="FFFFFF"/>
      <w:spacing w:after="180" w:line="254" w:lineRule="exact"/>
      <w:jc w:val="center"/>
    </w:pPr>
    <w:rPr>
      <w:b/>
      <w:bCs/>
      <w:sz w:val="22"/>
      <w:szCs w:val="22"/>
      <w:lang w:eastAsia="en-US"/>
    </w:rPr>
  </w:style>
  <w:style w:type="paragraph" w:styleId="a8">
    <w:name w:val="footer"/>
    <w:basedOn w:val="a"/>
    <w:link w:val="a9"/>
    <w:uiPriority w:val="99"/>
    <w:unhideWhenUsed/>
    <w:rsid w:val="00217100"/>
    <w:pPr>
      <w:tabs>
        <w:tab w:val="center" w:pos="4677"/>
        <w:tab w:val="right" w:pos="9355"/>
      </w:tabs>
    </w:pPr>
  </w:style>
  <w:style w:type="character" w:customStyle="1" w:styleId="a9">
    <w:name w:val="Нижний колонтитул Знак"/>
    <w:basedOn w:val="a0"/>
    <w:link w:val="a8"/>
    <w:uiPriority w:val="99"/>
    <w:qFormat/>
    <w:rsid w:val="00217100"/>
    <w:rPr>
      <w:rFonts w:ascii="Times New Roman" w:eastAsia="Times New Roman" w:hAnsi="Times New Roman" w:cs="Times New Roman"/>
      <w:sz w:val="24"/>
      <w:szCs w:val="24"/>
      <w:lang w:eastAsia="ru-RU"/>
    </w:rPr>
  </w:style>
  <w:style w:type="paragraph" w:customStyle="1" w:styleId="ConsPlusNormal">
    <w:name w:val="ConsPlusNormal"/>
    <w:qFormat/>
    <w:rsid w:val="002C59D1"/>
    <w:pPr>
      <w:widowControl w:val="0"/>
      <w:autoSpaceDE w:val="0"/>
      <w:autoSpaceDN w:val="0"/>
      <w:spacing w:after="0" w:afterAutospacing="0"/>
      <w:ind w:firstLine="0"/>
      <w:jc w:val="left"/>
    </w:pPr>
    <w:rPr>
      <w:rFonts w:ascii="Calibri" w:eastAsia="Times New Roman" w:hAnsi="Calibri" w:cs="Calibri"/>
      <w:lang w:eastAsia="ru-RU"/>
    </w:rPr>
  </w:style>
  <w:style w:type="character" w:customStyle="1" w:styleId="aa">
    <w:name w:val="Обычный (Интернет) Знак"/>
    <w:basedOn w:val="a0"/>
    <w:link w:val="ab"/>
    <w:semiHidden/>
    <w:locked/>
    <w:rsid w:val="00830326"/>
    <w:rPr>
      <w:rFonts w:ascii="Tahoma" w:hAnsi="Tahoma" w:cs="Tahoma"/>
      <w:color w:val="292929"/>
      <w:sz w:val="23"/>
    </w:rPr>
  </w:style>
  <w:style w:type="paragraph" w:styleId="ab">
    <w:name w:val="Normal (Web)"/>
    <w:basedOn w:val="a"/>
    <w:link w:val="aa"/>
    <w:semiHidden/>
    <w:unhideWhenUsed/>
    <w:rsid w:val="00830326"/>
    <w:pPr>
      <w:spacing w:line="375" w:lineRule="atLeast"/>
    </w:pPr>
    <w:rPr>
      <w:rFonts w:ascii="Tahoma" w:eastAsiaTheme="minorHAnsi" w:hAnsi="Tahoma" w:cs="Tahoma"/>
      <w:color w:val="292929"/>
      <w:sz w:val="23"/>
      <w:szCs w:val="22"/>
      <w:lang w:eastAsia="en-US"/>
    </w:rPr>
  </w:style>
  <w:style w:type="character" w:customStyle="1" w:styleId="ac">
    <w:name w:val="Основной текст Знак"/>
    <w:basedOn w:val="a0"/>
    <w:link w:val="ad"/>
    <w:semiHidden/>
    <w:rsid w:val="00830326"/>
    <w:rPr>
      <w:rFonts w:ascii="Times New Roman" w:eastAsia="Times New Roman" w:hAnsi="Times New Roman" w:cs="Times New Roman"/>
      <w:sz w:val="24"/>
      <w:szCs w:val="24"/>
      <w:lang w:eastAsia="ru-RU"/>
    </w:rPr>
  </w:style>
  <w:style w:type="paragraph" w:styleId="ad">
    <w:name w:val="Body Text"/>
    <w:basedOn w:val="a"/>
    <w:link w:val="ac"/>
    <w:semiHidden/>
    <w:unhideWhenUsed/>
    <w:rsid w:val="00830326"/>
    <w:pPr>
      <w:spacing w:after="140" w:line="288" w:lineRule="auto"/>
    </w:pPr>
  </w:style>
  <w:style w:type="character" w:customStyle="1" w:styleId="ae">
    <w:name w:val="Текст выноски Знак"/>
    <w:basedOn w:val="a0"/>
    <w:link w:val="af"/>
    <w:uiPriority w:val="99"/>
    <w:semiHidden/>
    <w:rsid w:val="00830326"/>
    <w:rPr>
      <w:rFonts w:ascii="Tahoma" w:eastAsia="Times New Roman" w:hAnsi="Tahoma" w:cs="Tahoma"/>
      <w:sz w:val="16"/>
      <w:szCs w:val="16"/>
      <w:lang w:eastAsia="ru-RU"/>
    </w:rPr>
  </w:style>
  <w:style w:type="paragraph" w:styleId="af">
    <w:name w:val="Balloon Text"/>
    <w:basedOn w:val="a"/>
    <w:link w:val="ae"/>
    <w:uiPriority w:val="99"/>
    <w:semiHidden/>
    <w:unhideWhenUsed/>
    <w:qFormat/>
    <w:rsid w:val="00830326"/>
    <w:rPr>
      <w:rFonts w:ascii="Tahoma" w:hAnsi="Tahoma" w:cs="Tahoma"/>
      <w:sz w:val="16"/>
      <w:szCs w:val="16"/>
    </w:rPr>
  </w:style>
  <w:style w:type="character" w:customStyle="1" w:styleId="10">
    <w:name w:val="Неразрешенное упоминание1"/>
    <w:basedOn w:val="a0"/>
    <w:uiPriority w:val="99"/>
    <w:semiHidden/>
    <w:unhideWhenUsed/>
    <w:rsid w:val="009174C6"/>
    <w:rPr>
      <w:color w:val="605E5C"/>
      <w:shd w:val="clear" w:color="auto" w:fill="E1DFDD"/>
    </w:rPr>
  </w:style>
  <w:style w:type="character" w:styleId="af0">
    <w:name w:val="Unresolved Mention"/>
    <w:basedOn w:val="a0"/>
    <w:uiPriority w:val="99"/>
    <w:semiHidden/>
    <w:unhideWhenUsed/>
    <w:rsid w:val="002B7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52068">
      <w:bodyDiv w:val="1"/>
      <w:marLeft w:val="0"/>
      <w:marRight w:val="0"/>
      <w:marTop w:val="0"/>
      <w:marBottom w:val="0"/>
      <w:divBdr>
        <w:top w:val="none" w:sz="0" w:space="0" w:color="auto"/>
        <w:left w:val="none" w:sz="0" w:space="0" w:color="auto"/>
        <w:bottom w:val="none" w:sz="0" w:space="0" w:color="auto"/>
        <w:right w:val="none" w:sz="0" w:space="0" w:color="auto"/>
      </w:divBdr>
    </w:div>
    <w:div w:id="182020175">
      <w:bodyDiv w:val="1"/>
      <w:marLeft w:val="0"/>
      <w:marRight w:val="0"/>
      <w:marTop w:val="0"/>
      <w:marBottom w:val="0"/>
      <w:divBdr>
        <w:top w:val="none" w:sz="0" w:space="0" w:color="auto"/>
        <w:left w:val="none" w:sz="0" w:space="0" w:color="auto"/>
        <w:bottom w:val="none" w:sz="0" w:space="0" w:color="auto"/>
        <w:right w:val="none" w:sz="0" w:space="0" w:color="auto"/>
      </w:divBdr>
    </w:div>
    <w:div w:id="614026126">
      <w:bodyDiv w:val="1"/>
      <w:marLeft w:val="0"/>
      <w:marRight w:val="0"/>
      <w:marTop w:val="0"/>
      <w:marBottom w:val="0"/>
      <w:divBdr>
        <w:top w:val="none" w:sz="0" w:space="0" w:color="auto"/>
        <w:left w:val="none" w:sz="0" w:space="0" w:color="auto"/>
        <w:bottom w:val="none" w:sz="0" w:space="0" w:color="auto"/>
        <w:right w:val="none" w:sz="0" w:space="0" w:color="auto"/>
      </w:divBdr>
    </w:div>
    <w:div w:id="188305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1040;&#1076;&#1084;&#1080;&#1085;\Downloads\pravo.e-dag.r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ogin.consultant.ru/link/?req=doc&amp;base=RLAW346&amp;n=51600&amp;dst=24" TargetMode="External"/><Relationship Id="rId17" Type="http://schemas.openxmlformats.org/officeDocument/2006/relationships/hyperlink" Target="https://login.consultant.ru/link/?req=doc&amp;base=LAW&amp;n=402282&amp;dst=3722&amp;field=134&amp;date=14.02.2023" TargetMode="External"/><Relationship Id="rId2" Type="http://schemas.openxmlformats.org/officeDocument/2006/relationships/styles" Target="styles.xml"/><Relationship Id="rId16" Type="http://schemas.openxmlformats.org/officeDocument/2006/relationships/hyperlink" Target="consultantplus://offline/ref=69AD3EE9FB442312D6CE022E247CAD11C42F260402FB3199B69FEB01E35CE11CFF1FBD869CC7CBA28C750F26B04945022FA6044B6Er4YF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gov.ru" TargetMode="External"/><Relationship Id="rId5" Type="http://schemas.openxmlformats.org/officeDocument/2006/relationships/footnotes" Target="footnotes.xml"/><Relationship Id="rId15" Type="http://schemas.openxmlformats.org/officeDocument/2006/relationships/hyperlink" Target="https://login.consultant.ru/link/?req=doc&amp;base=LAW&amp;n=434861&amp;date=13.12.2023&amp;dst=3722&amp;field=134" TargetMode="External"/><Relationship Id="rId10" Type="http://schemas.openxmlformats.org/officeDocument/2006/relationships/hyperlink" Target="http://pravo.gov.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login.consultant.ru/link/?req=doc&amp;base=LAW&amp;n=525261" TargetMode="External"/><Relationship Id="rId14" Type="http://schemas.openxmlformats.org/officeDocument/2006/relationships/hyperlink" Target="https://login.consultant.ru/link/?req=doc&amp;base=LAW&amp;n=434861&amp;date=13.12.2023&amp;dst=370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24</Pages>
  <Words>9059</Words>
  <Characters>51642</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Нурулла Алиев</cp:lastModifiedBy>
  <cp:revision>5</cp:revision>
  <cp:lastPrinted>2026-04-01T11:19:00Z</cp:lastPrinted>
  <dcterms:created xsi:type="dcterms:W3CDTF">2026-03-26T07:07:00Z</dcterms:created>
  <dcterms:modified xsi:type="dcterms:W3CDTF">2026-09-01T07:52:00Z</dcterms:modified>
</cp:coreProperties>
</file>