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5FBC" w14:textId="6251CBD1" w:rsidR="00F92D09" w:rsidRPr="001B60E2" w:rsidRDefault="001B60E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2379D4A" w14:textId="77777777" w:rsidR="000D1FC5" w:rsidRPr="000D1FC5" w:rsidRDefault="000D1FC5" w:rsidP="006A1E28">
      <w:pPr>
        <w:widowControl w:val="0"/>
        <w:autoSpaceDN w:val="0"/>
        <w:ind w:left="4962" w:hanging="6"/>
        <w:contextualSpacing/>
        <w:jc w:val="right"/>
        <w:outlineLvl w:val="0"/>
        <w:rPr>
          <w:rFonts w:cs="Times New Roman"/>
          <w:sz w:val="28"/>
          <w:szCs w:val="28"/>
          <w:lang w:eastAsia="ru-RU"/>
        </w:rPr>
      </w:pPr>
      <w:bookmarkStart w:id="0" w:name="P33"/>
      <w:bookmarkEnd w:id="0"/>
      <w:r w:rsidRPr="000D1FC5">
        <w:rPr>
          <w:rFonts w:cs="Times New Roman"/>
          <w:sz w:val="28"/>
          <w:szCs w:val="28"/>
          <w:lang w:eastAsia="ru-RU"/>
        </w:rPr>
        <w:t xml:space="preserve">          Приложение </w:t>
      </w:r>
    </w:p>
    <w:p w14:paraId="5A9A1299" w14:textId="77777777" w:rsidR="000D1FC5" w:rsidRPr="000D1FC5" w:rsidRDefault="000D1FC5" w:rsidP="00B50D23">
      <w:pPr>
        <w:widowControl w:val="0"/>
        <w:autoSpaceDN w:val="0"/>
        <w:ind w:left="4962" w:hanging="6"/>
        <w:contextualSpacing/>
        <w:rPr>
          <w:rFonts w:cs="Times New Roman"/>
          <w:sz w:val="28"/>
          <w:szCs w:val="28"/>
          <w:lang w:eastAsia="ru-RU"/>
        </w:rPr>
      </w:pPr>
    </w:p>
    <w:p w14:paraId="63C85504" w14:textId="77777777" w:rsidR="00CC51FC" w:rsidRPr="000004D0" w:rsidRDefault="000D1FC5" w:rsidP="006A1E28">
      <w:pPr>
        <w:widowControl w:val="0"/>
        <w:autoSpaceDN w:val="0"/>
        <w:ind w:left="4962" w:hanging="6"/>
        <w:contextualSpacing/>
        <w:jc w:val="right"/>
        <w:rPr>
          <w:rFonts w:cs="Times New Roman"/>
          <w:b/>
          <w:sz w:val="28"/>
          <w:szCs w:val="28"/>
          <w:lang w:eastAsia="ru-RU"/>
        </w:rPr>
      </w:pPr>
      <w:r w:rsidRPr="000004D0">
        <w:rPr>
          <w:rFonts w:cs="Times New Roman"/>
          <w:b/>
          <w:sz w:val="28"/>
          <w:szCs w:val="28"/>
          <w:lang w:eastAsia="ru-RU"/>
        </w:rPr>
        <w:t xml:space="preserve">          Утверждено</w:t>
      </w:r>
      <w:r w:rsidR="00406A17">
        <w:rPr>
          <w:rFonts w:cs="Times New Roman"/>
          <w:b/>
          <w:sz w:val="28"/>
          <w:szCs w:val="28"/>
          <w:lang w:eastAsia="ru-RU"/>
        </w:rPr>
        <w:t xml:space="preserve"> </w:t>
      </w:r>
      <w:r w:rsidRPr="000004D0">
        <w:rPr>
          <w:rFonts w:cs="Times New Roman"/>
          <w:b/>
          <w:sz w:val="28"/>
          <w:szCs w:val="28"/>
          <w:lang w:eastAsia="ru-RU"/>
        </w:rPr>
        <w:t xml:space="preserve">приказом </w:t>
      </w:r>
      <w:r w:rsidR="00CC51FC" w:rsidRPr="000004D0">
        <w:rPr>
          <w:rFonts w:cs="Times New Roman"/>
          <w:b/>
          <w:sz w:val="28"/>
          <w:szCs w:val="28"/>
          <w:lang w:eastAsia="ru-RU"/>
        </w:rPr>
        <w:t>Комитета по виноградарству</w:t>
      </w:r>
    </w:p>
    <w:p w14:paraId="177267B4" w14:textId="77777777" w:rsidR="000D1FC5" w:rsidRPr="000004D0" w:rsidRDefault="00CC51FC" w:rsidP="006A1E28">
      <w:pPr>
        <w:widowControl w:val="0"/>
        <w:autoSpaceDN w:val="0"/>
        <w:ind w:left="4962" w:hanging="6"/>
        <w:contextualSpacing/>
        <w:jc w:val="right"/>
        <w:rPr>
          <w:rFonts w:cs="Times New Roman"/>
          <w:b/>
          <w:sz w:val="28"/>
          <w:szCs w:val="28"/>
          <w:lang w:eastAsia="ru-RU"/>
        </w:rPr>
      </w:pPr>
      <w:r w:rsidRPr="000004D0">
        <w:rPr>
          <w:rFonts w:cs="Times New Roman"/>
          <w:b/>
          <w:sz w:val="28"/>
          <w:szCs w:val="28"/>
          <w:lang w:eastAsia="ru-RU"/>
        </w:rPr>
        <w:t xml:space="preserve">и алкогольному регулированию    </w:t>
      </w:r>
      <w:r w:rsidR="006A1E28" w:rsidRPr="000004D0">
        <w:rPr>
          <w:rFonts w:cs="Times New Roman"/>
          <w:b/>
          <w:sz w:val="28"/>
          <w:szCs w:val="28"/>
          <w:lang w:eastAsia="ru-RU"/>
        </w:rPr>
        <w:t xml:space="preserve"> Республики Дагестан</w:t>
      </w:r>
    </w:p>
    <w:p w14:paraId="1B01116D" w14:textId="14A33394" w:rsidR="000D1FC5" w:rsidRPr="000D1FC5" w:rsidRDefault="000D1FC5" w:rsidP="00B50D23">
      <w:pPr>
        <w:widowControl w:val="0"/>
        <w:autoSpaceDN w:val="0"/>
        <w:ind w:left="4962" w:hanging="6"/>
        <w:contextualSpacing/>
        <w:rPr>
          <w:rFonts w:cs="Times New Roman"/>
          <w:sz w:val="28"/>
          <w:szCs w:val="28"/>
          <w:lang w:eastAsia="ru-RU"/>
        </w:rPr>
      </w:pPr>
      <w:r w:rsidRPr="000D1FC5">
        <w:rPr>
          <w:rFonts w:cs="Times New Roman"/>
          <w:sz w:val="28"/>
          <w:szCs w:val="28"/>
          <w:lang w:eastAsia="ru-RU"/>
        </w:rPr>
        <w:t xml:space="preserve">         </w:t>
      </w:r>
      <w:r w:rsidR="00406A17">
        <w:rPr>
          <w:rFonts w:cs="Times New Roman"/>
          <w:sz w:val="28"/>
          <w:szCs w:val="28"/>
          <w:lang w:eastAsia="ru-RU"/>
        </w:rPr>
        <w:t xml:space="preserve">     </w:t>
      </w:r>
      <w:r w:rsidRPr="000D1FC5">
        <w:rPr>
          <w:rFonts w:cs="Times New Roman"/>
          <w:sz w:val="28"/>
          <w:szCs w:val="28"/>
          <w:lang w:eastAsia="ru-RU"/>
        </w:rPr>
        <w:t>о</w:t>
      </w:r>
      <w:r w:rsidR="00406A17">
        <w:rPr>
          <w:rFonts w:cs="Times New Roman"/>
          <w:sz w:val="28"/>
          <w:szCs w:val="28"/>
          <w:lang w:eastAsia="ru-RU"/>
        </w:rPr>
        <w:t>т</w:t>
      </w:r>
      <w:r w:rsidRPr="000D1FC5">
        <w:rPr>
          <w:rFonts w:cs="Times New Roman"/>
          <w:sz w:val="28"/>
          <w:szCs w:val="28"/>
          <w:lang w:eastAsia="ru-RU"/>
        </w:rPr>
        <w:t>___</w:t>
      </w:r>
      <w:r w:rsidR="00406A17">
        <w:rPr>
          <w:rFonts w:cs="Times New Roman"/>
          <w:sz w:val="28"/>
          <w:szCs w:val="28"/>
          <w:lang w:eastAsia="ru-RU"/>
        </w:rPr>
        <w:t>___</w:t>
      </w:r>
      <w:r w:rsidRPr="000D1FC5">
        <w:rPr>
          <w:rFonts w:cs="Times New Roman"/>
          <w:sz w:val="28"/>
          <w:szCs w:val="28"/>
          <w:lang w:eastAsia="ru-RU"/>
        </w:rPr>
        <w:t>_______</w:t>
      </w:r>
      <w:r w:rsidR="00406A17">
        <w:rPr>
          <w:rFonts w:cs="Times New Roman"/>
          <w:sz w:val="28"/>
          <w:szCs w:val="28"/>
          <w:lang w:eastAsia="ru-RU"/>
        </w:rPr>
        <w:t>__</w:t>
      </w:r>
      <w:r w:rsidRPr="000D1FC5">
        <w:rPr>
          <w:rFonts w:cs="Times New Roman"/>
          <w:sz w:val="28"/>
          <w:szCs w:val="28"/>
          <w:lang w:eastAsia="ru-RU"/>
        </w:rPr>
        <w:t>_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Pr="000D1FC5">
        <w:rPr>
          <w:rFonts w:cs="Times New Roman"/>
          <w:sz w:val="28"/>
          <w:szCs w:val="28"/>
          <w:lang w:eastAsia="ru-RU"/>
        </w:rPr>
        <w:t>№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Pr="000D1FC5">
        <w:rPr>
          <w:rFonts w:cs="Times New Roman"/>
          <w:sz w:val="28"/>
          <w:szCs w:val="28"/>
          <w:lang w:eastAsia="ru-RU"/>
        </w:rPr>
        <w:t>_______</w:t>
      </w:r>
    </w:p>
    <w:p w14:paraId="13063C72" w14:textId="77777777" w:rsidR="000D1FC5" w:rsidRDefault="000D1FC5" w:rsidP="000D1FC5">
      <w:pPr>
        <w:widowControl w:val="0"/>
        <w:autoSpaceDN w:val="0"/>
        <w:contextualSpacing/>
        <w:rPr>
          <w:rFonts w:cs="Times New Roman"/>
          <w:sz w:val="28"/>
          <w:szCs w:val="28"/>
          <w:lang w:eastAsia="ru-RU"/>
        </w:rPr>
      </w:pPr>
    </w:p>
    <w:p w14:paraId="71499D94" w14:textId="77777777" w:rsidR="000D1FC5" w:rsidRPr="000D1FC5" w:rsidRDefault="000D1FC5" w:rsidP="000D1FC5">
      <w:pPr>
        <w:widowControl w:val="0"/>
        <w:autoSpaceDN w:val="0"/>
        <w:contextualSpacing/>
        <w:rPr>
          <w:rFonts w:cs="Times New Roman"/>
          <w:sz w:val="28"/>
          <w:szCs w:val="28"/>
          <w:lang w:eastAsia="ru-RU"/>
        </w:rPr>
      </w:pPr>
    </w:p>
    <w:p w14:paraId="302F3180" w14:textId="77777777" w:rsidR="00F92D09" w:rsidRPr="00951F08" w:rsidRDefault="00F92D09" w:rsidP="003D536F">
      <w:pPr>
        <w:pStyle w:val="ConsPlusTitle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ПРОГРАММА</w:t>
      </w:r>
    </w:p>
    <w:p w14:paraId="1D8AC35C" w14:textId="77777777" w:rsidR="006808A4" w:rsidRDefault="00951F08" w:rsidP="003D536F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6808A4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1105EF" w:rsidRPr="001105EF">
        <w:rPr>
          <w:rFonts w:ascii="Times New Roman" w:hAnsi="Times New Roman"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 w:rsidR="003D5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55B50" w14:textId="77777777" w:rsidR="00951F08" w:rsidRDefault="00951F08" w:rsidP="003D536F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на 202</w:t>
      </w:r>
      <w:r w:rsidR="006808A4">
        <w:rPr>
          <w:rFonts w:ascii="Times New Roman" w:hAnsi="Times New Roman" w:cs="Times New Roman"/>
          <w:sz w:val="28"/>
          <w:szCs w:val="28"/>
        </w:rPr>
        <w:t>2</w:t>
      </w:r>
      <w:r w:rsidRPr="00951F0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036D" w14:textId="77777777" w:rsidR="007A0DF3" w:rsidRDefault="007A0DF3" w:rsidP="003D536F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3B92DB6" w14:textId="77777777" w:rsidR="007A0DF3" w:rsidRDefault="007A0DF3" w:rsidP="003D536F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1B7309" w14:textId="77777777" w:rsidR="007A0DF3" w:rsidRPr="007A0DF3" w:rsidRDefault="007A0DF3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</w:t>
      </w:r>
      <w:r w:rsidRPr="007A0DF3">
        <w:rPr>
          <w:rFonts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</w:t>
      </w:r>
      <w:r w:rsidR="00406A17">
        <w:rPr>
          <w:rFonts w:cs="Times New Roman"/>
          <w:sz w:val="28"/>
          <w:szCs w:val="28"/>
          <w:lang w:eastAsia="ru-RU"/>
        </w:rPr>
        <w:t>ном ценностям при осуществлении</w:t>
      </w:r>
      <w:r w:rsidRPr="007A0DF3">
        <w:rPr>
          <w:rFonts w:cs="Times New Roman"/>
          <w:sz w:val="28"/>
          <w:szCs w:val="28"/>
          <w:lang w:eastAsia="ru-RU"/>
        </w:rPr>
        <w:t xml:space="preserve"> Комитетом по </w:t>
      </w:r>
      <w:r>
        <w:rPr>
          <w:rFonts w:cs="Times New Roman"/>
          <w:sz w:val="28"/>
          <w:szCs w:val="28"/>
          <w:lang w:eastAsia="ru-RU"/>
        </w:rPr>
        <w:t xml:space="preserve">виноградарству и алкогольному регулированию </w:t>
      </w:r>
      <w:r w:rsidRPr="007A0DF3">
        <w:rPr>
          <w:rFonts w:cs="Times New Roman"/>
          <w:sz w:val="28"/>
          <w:szCs w:val="28"/>
          <w:lang w:eastAsia="ru-RU"/>
        </w:rPr>
        <w:t xml:space="preserve">Республики Дагестан регионального государственного контроля (надзора) </w:t>
      </w:r>
      <w:r w:rsidRPr="001105EF">
        <w:rPr>
          <w:rFonts w:cs="Times New Roman"/>
          <w:sz w:val="28"/>
          <w:szCs w:val="28"/>
        </w:rPr>
        <w:t>в области розничной продажи алкогольной и спиртосодержащей продукции</w:t>
      </w:r>
      <w:r>
        <w:rPr>
          <w:rFonts w:cs="Times New Roman"/>
          <w:sz w:val="28"/>
          <w:szCs w:val="28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 xml:space="preserve"> на 2022 год (далее – Программа) устанавливает порядок проведения Комитетом </w:t>
      </w:r>
      <w:r w:rsidR="00084803" w:rsidRPr="007A0DF3">
        <w:rPr>
          <w:rFonts w:cs="Times New Roman"/>
          <w:sz w:val="28"/>
          <w:szCs w:val="28"/>
          <w:lang w:eastAsia="ru-RU"/>
        </w:rPr>
        <w:t xml:space="preserve">по </w:t>
      </w:r>
      <w:r w:rsidR="00084803">
        <w:rPr>
          <w:rFonts w:cs="Times New Roman"/>
          <w:sz w:val="28"/>
          <w:szCs w:val="28"/>
          <w:lang w:eastAsia="ru-RU"/>
        </w:rPr>
        <w:t>виноградарству и алкогольному регулированию</w:t>
      </w:r>
      <w:r w:rsidR="00084803" w:rsidRPr="007A0DF3">
        <w:rPr>
          <w:rFonts w:cs="Times New Roman"/>
          <w:sz w:val="28"/>
          <w:szCs w:val="28"/>
          <w:lang w:eastAsia="ru-RU"/>
        </w:rPr>
        <w:t xml:space="preserve"> </w:t>
      </w:r>
      <w:r w:rsidR="00084803">
        <w:rPr>
          <w:rFonts w:cs="Times New Roman"/>
          <w:sz w:val="28"/>
          <w:szCs w:val="28"/>
          <w:lang w:eastAsia="ru-RU"/>
        </w:rPr>
        <w:t xml:space="preserve"> РД </w:t>
      </w:r>
      <w:r w:rsidRPr="007A0DF3">
        <w:rPr>
          <w:rFonts w:cs="Times New Roman"/>
          <w:sz w:val="28"/>
          <w:szCs w:val="28"/>
          <w:lang w:eastAsia="ru-RU"/>
        </w:rPr>
        <w:t>(далее-Комитет) профилактических мероприятий, направленных на предупреждение нарушений об</w:t>
      </w:r>
      <w:r w:rsidR="00084803">
        <w:rPr>
          <w:rFonts w:cs="Times New Roman"/>
          <w:sz w:val="28"/>
          <w:szCs w:val="28"/>
          <w:lang w:eastAsia="ru-RU"/>
        </w:rPr>
        <w:t>язательных требований в области</w:t>
      </w:r>
      <w:r w:rsidR="00084803" w:rsidRPr="001105EF">
        <w:rPr>
          <w:rFonts w:cs="Times New Roman"/>
          <w:sz w:val="28"/>
          <w:szCs w:val="28"/>
        </w:rPr>
        <w:t xml:space="preserve"> 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>, соблюдение которых оценивается Комитетом при осуществлении регионального государственно</w:t>
      </w:r>
      <w:r w:rsidR="00084803">
        <w:rPr>
          <w:rFonts w:cs="Times New Roman"/>
          <w:sz w:val="28"/>
          <w:szCs w:val="28"/>
          <w:lang w:eastAsia="ru-RU"/>
        </w:rPr>
        <w:t>го контроля (надзора) в области</w:t>
      </w:r>
      <w:r w:rsidR="00084803" w:rsidRPr="001105EF">
        <w:rPr>
          <w:rFonts w:cs="Times New Roman"/>
          <w:sz w:val="28"/>
          <w:szCs w:val="28"/>
        </w:rPr>
        <w:t xml:space="preserve"> 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. </w:t>
      </w:r>
    </w:p>
    <w:p w14:paraId="52190AE4" w14:textId="77777777" w:rsidR="007A0DF3" w:rsidRPr="007A0DF3" w:rsidRDefault="00790408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 xml:space="preserve">Программа профилактики разрабатывается и утверждается Комитетом и направлена на достижение следующих основных целей: </w:t>
      </w:r>
    </w:p>
    <w:p w14:paraId="25C3B8E0" w14:textId="77777777" w:rsidR="007A0DF3" w:rsidRPr="007A0DF3" w:rsidRDefault="00790408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 xml:space="preserve">1. </w:t>
      </w:r>
      <w:r w:rsidR="00A36030">
        <w:rPr>
          <w:rFonts w:cs="Times New Roman"/>
          <w:sz w:val="28"/>
          <w:szCs w:val="28"/>
          <w:lang w:eastAsia="ru-RU"/>
        </w:rPr>
        <w:t>С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6098405D" w14:textId="77777777" w:rsidR="007A0DF3" w:rsidRPr="007A0DF3" w:rsidRDefault="00790408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 xml:space="preserve">2. </w:t>
      </w:r>
      <w:r w:rsidR="00A36030">
        <w:rPr>
          <w:rFonts w:cs="Times New Roman"/>
          <w:sz w:val="28"/>
          <w:szCs w:val="28"/>
          <w:lang w:eastAsia="ru-RU"/>
        </w:rPr>
        <w:t>У</w:t>
      </w:r>
      <w:r w:rsidR="007A0DF3" w:rsidRPr="007A0DF3">
        <w:rPr>
          <w:rFonts w:cs="Times New Roman"/>
          <w:sz w:val="28"/>
          <w:szCs w:val="28"/>
          <w:lang w:eastAsia="ru-RU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BEA2B91" w14:textId="77777777" w:rsidR="007A0DF3" w:rsidRPr="007A0DF3" w:rsidRDefault="00790408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 xml:space="preserve"> 3. </w:t>
      </w:r>
      <w:r w:rsidR="00A36030">
        <w:rPr>
          <w:rFonts w:cs="Times New Roman"/>
          <w:sz w:val="28"/>
          <w:szCs w:val="28"/>
          <w:lang w:eastAsia="ru-RU"/>
        </w:rPr>
        <w:t>С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1963636" w14:textId="77777777" w:rsidR="007A0DF3" w:rsidRPr="007A0DF3" w:rsidRDefault="00790408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>Программа профилактики ежегодно утверждается и состоит из следующих разделов:</w:t>
      </w:r>
    </w:p>
    <w:p w14:paraId="2AAA9BF9" w14:textId="77777777" w:rsidR="00084803" w:rsidRDefault="007A0DF3" w:rsidP="007A0DF3">
      <w:pPr>
        <w:tabs>
          <w:tab w:val="left" w:pos="637"/>
        </w:tabs>
        <w:ind w:firstLine="0"/>
        <w:rPr>
          <w:rFonts w:cs="Times New Roman"/>
          <w:sz w:val="28"/>
          <w:szCs w:val="28"/>
        </w:rPr>
      </w:pPr>
      <w:r w:rsidRPr="007A0DF3">
        <w:rPr>
          <w:rFonts w:cs="Times New Roman"/>
          <w:sz w:val="28"/>
          <w:szCs w:val="28"/>
          <w:lang w:eastAsia="ru-RU"/>
        </w:rPr>
        <w:t xml:space="preserve"> </w:t>
      </w:r>
      <w:r w:rsidR="00790408">
        <w:rPr>
          <w:rFonts w:cs="Times New Roman"/>
          <w:sz w:val="28"/>
          <w:szCs w:val="28"/>
          <w:lang w:eastAsia="ru-RU"/>
        </w:rPr>
        <w:tab/>
      </w:r>
      <w:r w:rsidRPr="007A0DF3">
        <w:rPr>
          <w:rFonts w:cs="Times New Roman"/>
          <w:sz w:val="28"/>
          <w:szCs w:val="28"/>
          <w:lang w:eastAsia="ru-RU"/>
        </w:rPr>
        <w:t xml:space="preserve">1. </w:t>
      </w:r>
      <w:r w:rsidR="00A36030">
        <w:rPr>
          <w:rFonts w:cs="Times New Roman"/>
          <w:sz w:val="28"/>
          <w:szCs w:val="28"/>
        </w:rPr>
        <w:t xml:space="preserve">Анализ текущего состояния осуществления </w:t>
      </w:r>
      <w:r w:rsidR="00A36030" w:rsidRPr="006808A4">
        <w:rPr>
          <w:rFonts w:cs="Times New Roman"/>
          <w:sz w:val="28"/>
          <w:szCs w:val="28"/>
        </w:rPr>
        <w:t>регионального государственного контроля (надзора) в области розничной продажи алкогольной и спиртосодержащей продукции</w:t>
      </w:r>
      <w:r w:rsidR="00084803">
        <w:rPr>
          <w:rFonts w:cs="Times New Roman"/>
          <w:sz w:val="28"/>
          <w:szCs w:val="28"/>
        </w:rPr>
        <w:t xml:space="preserve">; </w:t>
      </w:r>
    </w:p>
    <w:p w14:paraId="6E2E57BA" w14:textId="77777777" w:rsidR="00466926" w:rsidRDefault="00466926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о</w:t>
      </w:r>
      <w:r w:rsidR="007A0DF3" w:rsidRPr="007A0DF3">
        <w:rPr>
          <w:rFonts w:cs="Times New Roman"/>
          <w:sz w:val="28"/>
          <w:szCs w:val="28"/>
          <w:lang w:eastAsia="ru-RU"/>
        </w:rPr>
        <w:t>писание текущего уровня развития профилактической деятельности Комитета;</w:t>
      </w:r>
    </w:p>
    <w:p w14:paraId="02E86439" w14:textId="77777777" w:rsidR="007A0DF3" w:rsidRPr="007A0DF3" w:rsidRDefault="00466926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- х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арактеристика проблем, на решение которых направлена </w:t>
      </w:r>
      <w:r>
        <w:rPr>
          <w:rFonts w:cs="Times New Roman"/>
          <w:sz w:val="28"/>
          <w:szCs w:val="28"/>
          <w:lang w:eastAsia="ru-RU"/>
        </w:rPr>
        <w:t>П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рограмма профилактики; </w:t>
      </w:r>
    </w:p>
    <w:p w14:paraId="285996AE" w14:textId="77777777" w:rsidR="007A0DF3" w:rsidRPr="007A0DF3" w:rsidRDefault="00466926" w:rsidP="00665A4C">
      <w:pPr>
        <w:tabs>
          <w:tab w:val="left" w:pos="637"/>
        </w:tabs>
        <w:ind w:left="637"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. </w:t>
      </w:r>
      <w:r w:rsidR="00A36030">
        <w:rPr>
          <w:rFonts w:cs="Times New Roman"/>
          <w:sz w:val="28"/>
          <w:szCs w:val="28"/>
          <w:lang w:eastAsia="ru-RU"/>
        </w:rPr>
        <w:t>Ц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ели и задачи реализации </w:t>
      </w:r>
      <w:r>
        <w:rPr>
          <w:rFonts w:cs="Times New Roman"/>
          <w:sz w:val="28"/>
          <w:szCs w:val="28"/>
          <w:lang w:eastAsia="ru-RU"/>
        </w:rPr>
        <w:t>П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рограммы профилактики; </w:t>
      </w:r>
    </w:p>
    <w:p w14:paraId="0FF65EFE" w14:textId="77777777" w:rsidR="007A0DF3" w:rsidRDefault="00466926" w:rsidP="00665A4C">
      <w:pPr>
        <w:tabs>
          <w:tab w:val="left" w:pos="637"/>
        </w:tabs>
        <w:ind w:left="637"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. </w:t>
      </w:r>
      <w:r w:rsidR="00A36030">
        <w:rPr>
          <w:rFonts w:cs="Times New Roman"/>
          <w:sz w:val="28"/>
          <w:szCs w:val="28"/>
          <w:lang w:eastAsia="ru-RU"/>
        </w:rPr>
        <w:t>П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еречень профилактических мероприятий; </w:t>
      </w:r>
    </w:p>
    <w:p w14:paraId="79A6EF37" w14:textId="77777777" w:rsidR="00665A4C" w:rsidRDefault="00466926" w:rsidP="00665A4C">
      <w:pPr>
        <w:tabs>
          <w:tab w:val="left" w:pos="637"/>
        </w:tabs>
        <w:ind w:left="637" w:firstLine="0"/>
        <w:rPr>
          <w:rFonts w:ascii="Liberation Serif" w:hAnsi="Liberation Serif" w:cs="Liberation Serif"/>
          <w:sz w:val="28"/>
          <w:szCs w:val="28"/>
          <w:lang w:eastAsia="ru-RU"/>
        </w:rPr>
      </w:pPr>
      <w:r w:rsidRPr="00466926">
        <w:rPr>
          <w:rFonts w:ascii="Liberation Serif" w:hAnsi="Liberation Serif" w:cs="Liberation Serif"/>
          <w:sz w:val="28"/>
          <w:szCs w:val="28"/>
          <w:lang w:eastAsia="ru-RU"/>
        </w:rPr>
        <w:t>4. Ресурсное обеспечение Программы;</w:t>
      </w:r>
    </w:p>
    <w:p w14:paraId="143412FC" w14:textId="77777777" w:rsidR="00665A4C" w:rsidRPr="00665A4C" w:rsidRDefault="00665A4C" w:rsidP="00665A4C">
      <w:pPr>
        <w:tabs>
          <w:tab w:val="left" w:pos="637"/>
        </w:tabs>
        <w:ind w:left="637" w:firstLine="0"/>
        <w:rPr>
          <w:rFonts w:ascii="Liberation Serif" w:hAnsi="Liberation Serif" w:cs="Liberation Serif"/>
          <w:sz w:val="28"/>
          <w:szCs w:val="28"/>
          <w:lang w:eastAsia="ru-RU"/>
        </w:rPr>
      </w:pPr>
      <w:r w:rsidRPr="00665A4C">
        <w:rPr>
          <w:rFonts w:ascii="Liberation Serif" w:hAnsi="Liberation Serif" w:cs="Liberation Serif"/>
          <w:sz w:val="28"/>
          <w:szCs w:val="28"/>
          <w:lang w:eastAsia="en-US"/>
        </w:rPr>
        <w:t>5. Порядок управления Программой</w:t>
      </w:r>
    </w:p>
    <w:p w14:paraId="2CC906B8" w14:textId="77777777" w:rsidR="007A0DF3" w:rsidRPr="007A0DF3" w:rsidRDefault="00665A4C" w:rsidP="00665A4C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 xml:space="preserve">6. </w:t>
      </w:r>
      <w:r w:rsidR="00A36030">
        <w:rPr>
          <w:rFonts w:cs="Times New Roman"/>
          <w:sz w:val="28"/>
          <w:szCs w:val="28"/>
          <w:lang w:eastAsia="ru-RU"/>
        </w:rPr>
        <w:t>П</w:t>
      </w:r>
      <w:r w:rsidR="007A0DF3" w:rsidRPr="007A0DF3">
        <w:rPr>
          <w:rFonts w:cs="Times New Roman"/>
          <w:sz w:val="28"/>
          <w:szCs w:val="28"/>
          <w:lang w:eastAsia="ru-RU"/>
        </w:rPr>
        <w:t xml:space="preserve">оказатели результативности и эффективности программы профилактики рисков причинения вреда. </w:t>
      </w:r>
    </w:p>
    <w:p w14:paraId="37138B06" w14:textId="77777777" w:rsidR="007A0DF3" w:rsidRPr="007A0DF3" w:rsidRDefault="00790408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 xml:space="preserve">Программа профилактики разработана с учетом следующих категорий риска, к которым отнесен объект контроля: </w:t>
      </w:r>
    </w:p>
    <w:p w14:paraId="03C93847" w14:textId="77777777" w:rsidR="007A0DF3" w:rsidRPr="007A0DF3" w:rsidRDefault="007A0DF3" w:rsidP="00665A4C">
      <w:pPr>
        <w:tabs>
          <w:tab w:val="left" w:pos="637"/>
        </w:tabs>
        <w:ind w:left="637" w:firstLine="0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sym w:font="Symbol" w:char="F02D"/>
      </w:r>
      <w:r w:rsidRPr="007A0DF3">
        <w:rPr>
          <w:rFonts w:cs="Times New Roman"/>
          <w:sz w:val="28"/>
          <w:szCs w:val="28"/>
          <w:lang w:eastAsia="ru-RU"/>
        </w:rPr>
        <w:t xml:space="preserve"> значительный риск; </w:t>
      </w:r>
    </w:p>
    <w:p w14:paraId="5980C020" w14:textId="77777777" w:rsidR="007A0DF3" w:rsidRPr="007A0DF3" w:rsidRDefault="007A0DF3" w:rsidP="00665A4C">
      <w:pPr>
        <w:tabs>
          <w:tab w:val="left" w:pos="637"/>
        </w:tabs>
        <w:ind w:left="637" w:firstLine="0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sym w:font="Symbol" w:char="F02D"/>
      </w:r>
      <w:r w:rsidRPr="007A0DF3">
        <w:rPr>
          <w:rFonts w:cs="Times New Roman"/>
          <w:sz w:val="28"/>
          <w:szCs w:val="28"/>
          <w:lang w:eastAsia="ru-RU"/>
        </w:rPr>
        <w:t xml:space="preserve"> средний риск;</w:t>
      </w:r>
    </w:p>
    <w:p w14:paraId="3B577EA4" w14:textId="77777777" w:rsidR="007A0DF3" w:rsidRPr="007A0DF3" w:rsidRDefault="007A0DF3" w:rsidP="00665A4C">
      <w:pPr>
        <w:tabs>
          <w:tab w:val="left" w:pos="637"/>
        </w:tabs>
        <w:ind w:left="637" w:firstLine="0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sym w:font="Symbol" w:char="F02D"/>
      </w:r>
      <w:r w:rsidRPr="007A0DF3">
        <w:rPr>
          <w:rFonts w:cs="Times New Roman"/>
          <w:sz w:val="28"/>
          <w:szCs w:val="28"/>
          <w:lang w:eastAsia="ru-RU"/>
        </w:rPr>
        <w:t xml:space="preserve"> умеренный риск;</w:t>
      </w:r>
    </w:p>
    <w:p w14:paraId="26A22C73" w14:textId="77777777" w:rsidR="007A0DF3" w:rsidRPr="007A0DF3" w:rsidRDefault="007A0DF3" w:rsidP="00665A4C">
      <w:pPr>
        <w:tabs>
          <w:tab w:val="left" w:pos="637"/>
        </w:tabs>
        <w:ind w:left="637" w:firstLine="0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sym w:font="Symbol" w:char="F02D"/>
      </w:r>
      <w:r w:rsidRPr="007A0DF3">
        <w:rPr>
          <w:rFonts w:cs="Times New Roman"/>
          <w:sz w:val="28"/>
          <w:szCs w:val="28"/>
          <w:lang w:eastAsia="ru-RU"/>
        </w:rPr>
        <w:t xml:space="preserve"> низкий риск. </w:t>
      </w:r>
    </w:p>
    <w:p w14:paraId="36900D92" w14:textId="77777777" w:rsidR="007A0DF3" w:rsidRPr="007A0DF3" w:rsidRDefault="00790408" w:rsidP="007A0DF3">
      <w:pPr>
        <w:tabs>
          <w:tab w:val="left" w:pos="637"/>
        </w:tabs>
        <w:ind w:firstLine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A0DF3" w:rsidRPr="007A0DF3">
        <w:rPr>
          <w:rFonts w:cs="Times New Roman"/>
          <w:sz w:val="28"/>
          <w:szCs w:val="28"/>
          <w:lang w:eastAsia="ru-RU"/>
        </w:rPr>
        <w:t xml:space="preserve">Проект программы профилактики подлежит общественному обсуждению 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 июня 2021 г. № 990. Утвержденная приказом Комитета программа профилактики размещается на официальном сайте Комитета в разделе «Региональный государственный контроль (надзор) в области </w:t>
      </w:r>
      <w:r w:rsidRPr="001105EF">
        <w:rPr>
          <w:rFonts w:cs="Times New Roman"/>
          <w:sz w:val="28"/>
          <w:szCs w:val="28"/>
        </w:rPr>
        <w:t>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 </w:t>
      </w:r>
      <w:r w:rsidR="007A0DF3" w:rsidRPr="007A0DF3">
        <w:rPr>
          <w:rFonts w:cs="Times New Roman"/>
          <w:sz w:val="28"/>
          <w:szCs w:val="28"/>
          <w:lang w:eastAsia="ru-RU"/>
        </w:rPr>
        <w:t>на территории Республики Дагестан» (http://</w:t>
      </w:r>
      <w:proofErr w:type="spellStart"/>
      <w:r w:rsidR="00084803">
        <w:rPr>
          <w:rFonts w:cs="Times New Roman"/>
          <w:sz w:val="28"/>
          <w:szCs w:val="28"/>
          <w:lang w:val="en-US" w:eastAsia="ru-RU"/>
        </w:rPr>
        <w:t>ministerstvo</w:t>
      </w:r>
      <w:proofErr w:type="spellEnd"/>
      <w:r w:rsidR="00084803" w:rsidRPr="00084803">
        <w:rPr>
          <w:rFonts w:cs="Times New Roman"/>
          <w:sz w:val="28"/>
          <w:szCs w:val="28"/>
          <w:lang w:eastAsia="ru-RU"/>
        </w:rPr>
        <w:t>35</w:t>
      </w:r>
      <w:r w:rsidR="00084803">
        <w:rPr>
          <w:rFonts w:cs="Times New Roman"/>
          <w:sz w:val="28"/>
          <w:szCs w:val="28"/>
          <w:lang w:eastAsia="ru-RU"/>
        </w:rPr>
        <w:t>.</w:t>
      </w:r>
      <w:proofErr w:type="spellStart"/>
      <w:r w:rsidR="00084803">
        <w:rPr>
          <w:rFonts w:cs="Times New Roman"/>
          <w:sz w:val="28"/>
          <w:szCs w:val="28"/>
          <w:lang w:val="en-US" w:eastAsia="ru-RU"/>
        </w:rPr>
        <w:t>aiwoo</w:t>
      </w:r>
      <w:proofErr w:type="spellEnd"/>
      <w:r w:rsidR="00084803" w:rsidRPr="00084803">
        <w:rPr>
          <w:rFonts w:cs="Times New Roman"/>
          <w:sz w:val="28"/>
          <w:szCs w:val="28"/>
          <w:lang w:eastAsia="ru-RU"/>
        </w:rPr>
        <w:t>.</w:t>
      </w:r>
      <w:proofErr w:type="spellStart"/>
      <w:r w:rsidR="00084803">
        <w:rPr>
          <w:rFonts w:cs="Times New Roman"/>
          <w:sz w:val="28"/>
          <w:szCs w:val="28"/>
          <w:lang w:val="en-US" w:eastAsia="ru-RU"/>
        </w:rPr>
        <w:t>ru</w:t>
      </w:r>
      <w:proofErr w:type="spellEnd"/>
      <w:r w:rsidR="00084803" w:rsidRPr="00084803">
        <w:rPr>
          <w:rFonts w:cs="Times New Roman"/>
          <w:sz w:val="28"/>
          <w:szCs w:val="28"/>
          <w:lang w:eastAsia="ru-RU"/>
        </w:rPr>
        <w:t>/</w:t>
      </w:r>
      <w:r w:rsidR="007A0DF3" w:rsidRPr="007A0DF3">
        <w:rPr>
          <w:rFonts w:cs="Times New Roman"/>
          <w:sz w:val="28"/>
          <w:szCs w:val="28"/>
          <w:lang w:eastAsia="ru-RU"/>
        </w:rPr>
        <w:t>) в сети «Интернет».</w:t>
      </w:r>
    </w:p>
    <w:p w14:paraId="4F65730E" w14:textId="77777777" w:rsidR="007A0DF3" w:rsidRPr="007A0DF3" w:rsidRDefault="007A0DF3" w:rsidP="007A0DF3">
      <w:pPr>
        <w:tabs>
          <w:tab w:val="left" w:pos="637"/>
        </w:tabs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14:paraId="01FBB1D6" w14:textId="77777777" w:rsidR="00951F08" w:rsidRPr="00951F08" w:rsidRDefault="00951F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E218BD" w14:textId="77777777" w:rsidR="00F92D09" w:rsidRPr="00951F08" w:rsidRDefault="000848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  <w:r w:rsidR="00F92D09" w:rsidRPr="00951F08">
        <w:rPr>
          <w:rFonts w:ascii="Times New Roman" w:hAnsi="Times New Roman" w:cs="Times New Roman"/>
          <w:sz w:val="28"/>
          <w:szCs w:val="28"/>
        </w:rPr>
        <w:t xml:space="preserve">. </w:t>
      </w:r>
      <w:r w:rsidR="006808A4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</w:t>
      </w:r>
      <w:r w:rsidR="006808A4" w:rsidRPr="006808A4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 розничной продажи алкогольной и спиртосодержащей продукции</w:t>
      </w:r>
    </w:p>
    <w:p w14:paraId="0FDBD4C5" w14:textId="77777777" w:rsidR="00F92D09" w:rsidRPr="00951F08" w:rsidRDefault="00F9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7E4654" w14:textId="77777777" w:rsidR="006808A4" w:rsidRPr="00D36BC8" w:rsidRDefault="006808A4" w:rsidP="006808A4">
      <w:pPr>
        <w:autoSpaceDN w:val="0"/>
        <w:adjustRightInd w:val="0"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соответствии </w:t>
      </w:r>
      <w:r w:rsidR="0057601B" w:rsidRPr="0057601B">
        <w:rPr>
          <w:sz w:val="28"/>
          <w:szCs w:val="28"/>
        </w:rPr>
        <w:t>Положением о Комитете по виноградарству и алкогольному рег</w:t>
      </w:r>
      <w:r w:rsidR="0057601B">
        <w:rPr>
          <w:sz w:val="28"/>
          <w:szCs w:val="28"/>
        </w:rPr>
        <w:t xml:space="preserve">улированию Республики Дагестан, </w:t>
      </w:r>
      <w:r w:rsidR="0057601B" w:rsidRPr="0057601B">
        <w:rPr>
          <w:sz w:val="28"/>
          <w:szCs w:val="28"/>
        </w:rPr>
        <w:t>утвержденн</w:t>
      </w:r>
      <w:r w:rsidR="0057601B">
        <w:rPr>
          <w:sz w:val="28"/>
          <w:szCs w:val="28"/>
        </w:rPr>
        <w:t>ым</w:t>
      </w:r>
      <w:r w:rsidR="0057601B" w:rsidRPr="0057601B">
        <w:rPr>
          <w:sz w:val="28"/>
          <w:szCs w:val="28"/>
        </w:rPr>
        <w:t xml:space="preserve"> постановлением</w:t>
      </w:r>
      <w:r w:rsidR="0057601B" w:rsidRPr="0057601B">
        <w:rPr>
          <w:spacing w:val="30"/>
          <w:sz w:val="28"/>
          <w:szCs w:val="28"/>
        </w:rPr>
        <w:t xml:space="preserve"> </w:t>
      </w:r>
      <w:r w:rsidR="0057601B" w:rsidRPr="0057601B">
        <w:rPr>
          <w:sz w:val="28"/>
          <w:szCs w:val="28"/>
        </w:rPr>
        <w:t>Правительства</w:t>
      </w:r>
      <w:r w:rsidR="0057601B" w:rsidRPr="0057601B">
        <w:rPr>
          <w:spacing w:val="31"/>
          <w:sz w:val="28"/>
          <w:szCs w:val="28"/>
        </w:rPr>
        <w:t xml:space="preserve"> </w:t>
      </w:r>
      <w:r w:rsidR="0057601B" w:rsidRPr="0057601B">
        <w:rPr>
          <w:sz w:val="28"/>
          <w:szCs w:val="28"/>
        </w:rPr>
        <w:t>Республики Дагестан</w:t>
      </w:r>
      <w:r w:rsidR="0057601B" w:rsidRPr="0057601B">
        <w:rPr>
          <w:spacing w:val="31"/>
          <w:sz w:val="28"/>
          <w:szCs w:val="28"/>
        </w:rPr>
        <w:t xml:space="preserve"> </w:t>
      </w:r>
      <w:r w:rsidR="0057601B" w:rsidRPr="0057601B">
        <w:rPr>
          <w:sz w:val="28"/>
          <w:szCs w:val="28"/>
        </w:rPr>
        <w:t>от</w:t>
      </w:r>
      <w:r w:rsidR="0057601B" w:rsidRPr="0057601B">
        <w:rPr>
          <w:spacing w:val="31"/>
          <w:sz w:val="28"/>
          <w:szCs w:val="28"/>
        </w:rPr>
        <w:t xml:space="preserve"> </w:t>
      </w:r>
      <w:r w:rsidR="0057601B" w:rsidRPr="0057601B">
        <w:rPr>
          <w:sz w:val="28"/>
          <w:szCs w:val="28"/>
        </w:rPr>
        <w:t>13.12.2021</w:t>
      </w:r>
      <w:r w:rsidR="0057601B" w:rsidRPr="0057601B">
        <w:rPr>
          <w:spacing w:val="33"/>
          <w:sz w:val="28"/>
          <w:szCs w:val="28"/>
        </w:rPr>
        <w:t xml:space="preserve"> </w:t>
      </w:r>
      <w:r w:rsidR="0057601B" w:rsidRPr="0057601B">
        <w:rPr>
          <w:sz w:val="28"/>
          <w:szCs w:val="28"/>
        </w:rPr>
        <w:t>№</w:t>
      </w:r>
      <w:r w:rsidR="0057601B" w:rsidRPr="0057601B">
        <w:rPr>
          <w:spacing w:val="31"/>
          <w:sz w:val="28"/>
          <w:szCs w:val="28"/>
        </w:rPr>
        <w:t xml:space="preserve"> </w:t>
      </w:r>
      <w:r w:rsidR="0057601B" w:rsidRPr="0057601B">
        <w:rPr>
          <w:sz w:val="28"/>
          <w:szCs w:val="28"/>
        </w:rPr>
        <w:t>338 «</w:t>
      </w:r>
      <w:r w:rsidR="00A36030" w:rsidRPr="009C49C8">
        <w:rPr>
          <w:sz w:val="28"/>
        </w:rPr>
        <w:t>О вопросах Комитета по виноградарству</w:t>
      </w:r>
      <w:r w:rsidR="00A36030">
        <w:rPr>
          <w:sz w:val="28"/>
        </w:rPr>
        <w:t xml:space="preserve"> </w:t>
      </w:r>
      <w:r w:rsidR="00A36030" w:rsidRPr="009C49C8">
        <w:rPr>
          <w:sz w:val="28"/>
        </w:rPr>
        <w:t>и алкогольному регулированию Республики Дагестан</w:t>
      </w:r>
      <w:r w:rsidR="00A36030">
        <w:rPr>
          <w:sz w:val="28"/>
        </w:rPr>
        <w:t xml:space="preserve"> </w:t>
      </w:r>
      <w:r w:rsidR="00A36030" w:rsidRPr="009C49C8">
        <w:rPr>
          <w:sz w:val="28"/>
        </w:rPr>
        <w:t>и о внесении изменений в некоторые акты</w:t>
      </w:r>
      <w:r w:rsidR="00A36030">
        <w:rPr>
          <w:sz w:val="28"/>
        </w:rPr>
        <w:t xml:space="preserve"> </w:t>
      </w:r>
      <w:r w:rsidR="00A36030" w:rsidRPr="009C49C8">
        <w:rPr>
          <w:sz w:val="28"/>
        </w:rPr>
        <w:t>Правительства Республики Дагестан</w:t>
      </w:r>
      <w:r w:rsidR="0057601B">
        <w:rPr>
          <w:sz w:val="28"/>
          <w:szCs w:val="28"/>
        </w:rPr>
        <w:t xml:space="preserve">» </w:t>
      </w:r>
      <w:r w:rsidR="0057601B">
        <w:rPr>
          <w:rFonts w:cs="Times New Roman"/>
          <w:sz w:val="28"/>
          <w:szCs w:val="28"/>
        </w:rPr>
        <w:t>Комитет</w:t>
      </w:r>
      <w:r w:rsidRPr="00951F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осуществляет </w:t>
      </w:r>
      <w:r w:rsidRPr="00D36BC8">
        <w:rPr>
          <w:rFonts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продукции.</w:t>
      </w:r>
    </w:p>
    <w:p w14:paraId="2A5D10A2" w14:textId="77777777" w:rsidR="004F7B94" w:rsidRPr="004F7B94" w:rsidRDefault="004F7B94" w:rsidP="004F7B94">
      <w:pPr>
        <w:autoSpaceDN w:val="0"/>
        <w:adjustRightInd w:val="0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Предметом регионального государственного контроля (надзора) в области розничной продажи алкогольной и спиртосодержащей продукции являются:</w:t>
      </w:r>
    </w:p>
    <w:p w14:paraId="4F53E41A" w14:textId="77777777" w:rsidR="004F7B94" w:rsidRPr="004F7B94" w:rsidRDefault="004F7B94" w:rsidP="004F7B94">
      <w:pPr>
        <w:autoSpaceDN w:val="0"/>
        <w:adjustRightInd w:val="0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1)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14:paraId="60629DB3" w14:textId="77777777" w:rsidR="004F7B94" w:rsidRPr="004F7B94" w:rsidRDefault="004F7B94" w:rsidP="004F7B94">
      <w:pPr>
        <w:autoSpaceDN w:val="0"/>
        <w:adjustRightInd w:val="0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lastRenderedPageBreak/>
        <w:t xml:space="preserve">2) соблюдение организациями, индивидуальными предпринимателями обязательных требований к розничной продаже алкогольной продукции </w:t>
      </w:r>
      <w:r w:rsidR="00734F78"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розничной продаже алкогольной продукции при оказании услуг общественного питания, установленных статьей 16 Федеральн</w:t>
      </w:r>
      <w:r>
        <w:rPr>
          <w:rFonts w:eastAsiaTheme="minorHAnsi" w:cs="Times New Roman"/>
          <w:sz w:val="28"/>
          <w:szCs w:val="28"/>
          <w:lang w:eastAsia="en-US"/>
        </w:rPr>
        <w:t>ого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закон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734F78"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от 22.11.1995 </w:t>
      </w:r>
      <w:r>
        <w:rPr>
          <w:rFonts w:eastAsiaTheme="minorHAnsi" w:cs="Times New Roman"/>
          <w:sz w:val="28"/>
          <w:szCs w:val="28"/>
          <w:lang w:eastAsia="en-US"/>
        </w:rPr>
        <w:t>№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171-ФЗ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"О государственном регулировании производства </w:t>
      </w:r>
      <w:r w:rsidR="00734F78"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и оборота этилового спирта, алкогольной и спиртосодержащей продукции </w:t>
      </w:r>
      <w:r w:rsidR="00734F78"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об ограничении потребления (распития) алкогольной продукции"</w:t>
      </w:r>
      <w:r>
        <w:rPr>
          <w:rFonts w:eastAsiaTheme="minorHAnsi" w:cs="Times New Roman"/>
          <w:sz w:val="28"/>
          <w:szCs w:val="28"/>
          <w:lang w:eastAsia="en-US"/>
        </w:rPr>
        <w:t xml:space="preserve"> (далее – Федеральный закон № 171-ФЗ)</w:t>
      </w:r>
      <w:r w:rsidRPr="004F7B94">
        <w:rPr>
          <w:rFonts w:eastAsiaTheme="minorHAnsi" w:cs="Times New Roman"/>
          <w:sz w:val="28"/>
          <w:szCs w:val="28"/>
          <w:lang w:eastAsia="en-US"/>
        </w:rPr>
        <w:t>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</w:t>
      </w:r>
      <w:r w:rsidR="008163F4">
        <w:rPr>
          <w:rFonts w:eastAsiaTheme="minorHAnsi" w:cs="Times New Roman"/>
          <w:sz w:val="28"/>
          <w:szCs w:val="28"/>
          <w:lang w:eastAsia="en-US"/>
        </w:rPr>
        <w:t xml:space="preserve"> (далее – ЕГАИС) </w:t>
      </w:r>
      <w:r w:rsidRPr="004F7B94">
        <w:rPr>
          <w:rFonts w:eastAsiaTheme="minorHAnsi" w:cs="Times New Roman"/>
          <w:sz w:val="28"/>
          <w:szCs w:val="28"/>
          <w:lang w:eastAsia="en-US"/>
        </w:rPr>
        <w:t>сведений об обороте алкогольной продукции лицами, осуществляющими ее розничную продажу, за исключением обязательных требований, установленных техническими регламентами;</w:t>
      </w:r>
    </w:p>
    <w:p w14:paraId="4248B737" w14:textId="77777777" w:rsidR="004F7B94" w:rsidRDefault="004F7B94" w:rsidP="004F7B94">
      <w:pPr>
        <w:autoSpaceDN w:val="0"/>
        <w:adjustRightInd w:val="0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3) соблюдение организациями, индивидуальными предпринимателями обязательных требований к декларированию объема розничной продажи алкогольн</w:t>
      </w:r>
      <w:r>
        <w:rPr>
          <w:rFonts w:eastAsiaTheme="minorHAnsi" w:cs="Times New Roman"/>
          <w:sz w:val="28"/>
          <w:szCs w:val="28"/>
          <w:lang w:eastAsia="en-US"/>
        </w:rPr>
        <w:t>ой и спиртосодержащей продукции</w:t>
      </w:r>
      <w:r w:rsidRPr="004F7B94">
        <w:rPr>
          <w:rFonts w:eastAsiaTheme="minorHAnsi" w:cs="Times New Roman"/>
          <w:sz w:val="28"/>
          <w:szCs w:val="28"/>
          <w:lang w:eastAsia="en-US"/>
        </w:rPr>
        <w:t>.</w:t>
      </w:r>
    </w:p>
    <w:p w14:paraId="7AA994FD" w14:textId="77777777" w:rsidR="006808A4" w:rsidRDefault="006808A4" w:rsidP="004F7B94">
      <w:pPr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При осуществлении </w:t>
      </w:r>
      <w:r w:rsidR="0057601B">
        <w:rPr>
          <w:rFonts w:cs="Times New Roman"/>
          <w:sz w:val="28"/>
          <w:szCs w:val="28"/>
        </w:rPr>
        <w:t>Комитетом</w:t>
      </w:r>
      <w:r w:rsidRPr="00951F08">
        <w:rPr>
          <w:rFonts w:cs="Times New Roman"/>
          <w:sz w:val="28"/>
          <w:szCs w:val="28"/>
        </w:rPr>
        <w:t xml:space="preserve"> вышеуказанн</w:t>
      </w:r>
      <w:r>
        <w:rPr>
          <w:rFonts w:cs="Times New Roman"/>
          <w:sz w:val="28"/>
          <w:szCs w:val="28"/>
        </w:rPr>
        <w:t>ого</w:t>
      </w:r>
      <w:r w:rsidRPr="00951F08">
        <w:rPr>
          <w:rFonts w:cs="Times New Roman"/>
          <w:sz w:val="28"/>
          <w:szCs w:val="28"/>
        </w:rPr>
        <w:t xml:space="preserve"> вид</w:t>
      </w:r>
      <w:r>
        <w:rPr>
          <w:rFonts w:cs="Times New Roman"/>
          <w:sz w:val="28"/>
          <w:szCs w:val="28"/>
        </w:rPr>
        <w:t>а</w:t>
      </w:r>
      <w:r w:rsidRPr="00951F08">
        <w:rPr>
          <w:rFonts w:cs="Times New Roman"/>
          <w:sz w:val="28"/>
          <w:szCs w:val="28"/>
        </w:rPr>
        <w:t xml:space="preserve"> государственного контроля (надзора) проведение мероприятий, направленных </w:t>
      </w:r>
      <w:r w:rsidR="004F7B94">
        <w:rPr>
          <w:rFonts w:cs="Times New Roman"/>
          <w:sz w:val="28"/>
          <w:szCs w:val="28"/>
        </w:rPr>
        <w:t xml:space="preserve">на профилактику </w:t>
      </w:r>
      <w:r w:rsidR="004F7B94" w:rsidRPr="004F7B94">
        <w:rPr>
          <w:rFonts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Pr="00951F08">
        <w:rPr>
          <w:rFonts w:cs="Times New Roman"/>
          <w:sz w:val="28"/>
          <w:szCs w:val="28"/>
        </w:rPr>
        <w:t>(далее</w:t>
      </w:r>
      <w:r w:rsidR="0074552F">
        <w:rPr>
          <w:rFonts w:cs="Times New Roman"/>
          <w:sz w:val="28"/>
          <w:szCs w:val="28"/>
        </w:rPr>
        <w:t xml:space="preserve"> – </w:t>
      </w:r>
      <w:r w:rsidRPr="00951F08">
        <w:rPr>
          <w:rFonts w:cs="Times New Roman"/>
          <w:sz w:val="28"/>
          <w:szCs w:val="28"/>
        </w:rPr>
        <w:t>профилактические мероприятия), предусмотрено в отношении таких видов подконтрольных субъектов как:</w:t>
      </w:r>
    </w:p>
    <w:p w14:paraId="56C5B036" w14:textId="77777777" w:rsidR="006808A4" w:rsidRDefault="006808A4" w:rsidP="006808A4">
      <w:pPr>
        <w:autoSpaceDN w:val="0"/>
        <w:adjustRightInd w:val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951F08">
        <w:rPr>
          <w:rFonts w:cs="Times New Roman"/>
          <w:sz w:val="28"/>
          <w:szCs w:val="28"/>
        </w:rPr>
        <w:t>рганизации</w:t>
      </w:r>
      <w:r>
        <w:rPr>
          <w:rFonts w:cs="Times New Roman"/>
          <w:sz w:val="28"/>
          <w:szCs w:val="28"/>
        </w:rPr>
        <w:t xml:space="preserve"> и индивидуальные предприниматели</w:t>
      </w:r>
      <w:r w:rsidRPr="00951F08">
        <w:rPr>
          <w:rFonts w:cs="Times New Roman"/>
          <w:sz w:val="28"/>
          <w:szCs w:val="28"/>
        </w:rPr>
        <w:t xml:space="preserve">, осуществляющие </w:t>
      </w:r>
      <w:r>
        <w:rPr>
          <w:rFonts w:cs="Times New Roman"/>
          <w:sz w:val="28"/>
          <w:szCs w:val="28"/>
        </w:rPr>
        <w:t>розничную продажу алкогольной и спиртосодержащей продукции</w:t>
      </w:r>
      <w:r w:rsidRPr="00951F08">
        <w:rPr>
          <w:rFonts w:cs="Times New Roman"/>
          <w:sz w:val="28"/>
          <w:szCs w:val="28"/>
        </w:rPr>
        <w:t>;</w:t>
      </w:r>
    </w:p>
    <w:p w14:paraId="7905DCA8" w14:textId="77777777" w:rsidR="006808A4" w:rsidRDefault="006808A4" w:rsidP="006808A4">
      <w:pPr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A7572A">
        <w:rPr>
          <w:rFonts w:cs="Times New Roman"/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</w:t>
      </w:r>
      <w:r>
        <w:rPr>
          <w:rFonts w:cs="Times New Roman"/>
          <w:sz w:val="28"/>
          <w:szCs w:val="28"/>
        </w:rPr>
        <w:t xml:space="preserve"> при оказании услуг общественного питания</w:t>
      </w:r>
      <w:r w:rsidR="00643664">
        <w:rPr>
          <w:rFonts w:cs="Times New Roman"/>
          <w:sz w:val="28"/>
          <w:szCs w:val="28"/>
        </w:rPr>
        <w:t xml:space="preserve"> (</w:t>
      </w:r>
      <w:r w:rsidR="00643664" w:rsidRPr="00643664">
        <w:rPr>
          <w:rFonts w:cs="Times New Roman"/>
          <w:sz w:val="28"/>
          <w:szCs w:val="28"/>
        </w:rPr>
        <w:t>далее – подконтрольные субъекты)</w:t>
      </w:r>
      <w:r>
        <w:rPr>
          <w:rFonts w:cs="Times New Roman"/>
          <w:sz w:val="28"/>
          <w:szCs w:val="28"/>
        </w:rPr>
        <w:t>.</w:t>
      </w:r>
    </w:p>
    <w:p w14:paraId="70EF1F73" w14:textId="77777777" w:rsidR="007F3B34" w:rsidRPr="007F3B34" w:rsidRDefault="007F3B34" w:rsidP="007F3B34">
      <w:pPr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 xml:space="preserve">По состоянию на </w:t>
      </w:r>
      <w:r w:rsidR="0057601B">
        <w:rPr>
          <w:rFonts w:cs="Times New Roman"/>
          <w:sz w:val="28"/>
          <w:szCs w:val="28"/>
          <w:lang w:eastAsia="ru-RU"/>
        </w:rPr>
        <w:t>31</w:t>
      </w:r>
      <w:r w:rsidRPr="007F3B34">
        <w:rPr>
          <w:rFonts w:cs="Times New Roman"/>
          <w:sz w:val="28"/>
          <w:szCs w:val="28"/>
          <w:lang w:eastAsia="ru-RU"/>
        </w:rPr>
        <w:t>.</w:t>
      </w:r>
      <w:r w:rsidR="0057601B">
        <w:rPr>
          <w:rFonts w:cs="Times New Roman"/>
          <w:sz w:val="28"/>
          <w:szCs w:val="28"/>
          <w:lang w:eastAsia="ru-RU"/>
        </w:rPr>
        <w:t>12</w:t>
      </w:r>
      <w:r w:rsidRPr="007F3B34">
        <w:rPr>
          <w:rFonts w:cs="Times New Roman"/>
          <w:sz w:val="28"/>
          <w:szCs w:val="28"/>
          <w:lang w:eastAsia="ru-RU"/>
        </w:rPr>
        <w:t xml:space="preserve">.2021 на территории </w:t>
      </w:r>
      <w:r w:rsidR="00D36BC8">
        <w:rPr>
          <w:rFonts w:cs="Times New Roman"/>
          <w:sz w:val="28"/>
          <w:szCs w:val="28"/>
          <w:lang w:eastAsia="ru-RU"/>
        </w:rPr>
        <w:t>Республики Дагестан</w:t>
      </w:r>
      <w:r w:rsidRPr="007F3B34">
        <w:rPr>
          <w:rFonts w:cs="Times New Roman"/>
          <w:sz w:val="28"/>
          <w:szCs w:val="28"/>
          <w:lang w:eastAsia="ru-RU"/>
        </w:rPr>
        <w:t xml:space="preserve"> осуществляют деятельность по розничной продаже алкогольной продукции </w:t>
      </w:r>
      <w:r w:rsidR="0057601B">
        <w:rPr>
          <w:rFonts w:cs="Times New Roman"/>
          <w:sz w:val="28"/>
          <w:szCs w:val="28"/>
          <w:lang w:eastAsia="ru-RU"/>
        </w:rPr>
        <w:t xml:space="preserve">138 </w:t>
      </w:r>
      <w:r w:rsidRPr="007F3B34">
        <w:rPr>
          <w:rFonts w:cs="Times New Roman"/>
          <w:sz w:val="28"/>
          <w:szCs w:val="28"/>
          <w:lang w:eastAsia="ru-RU"/>
        </w:rPr>
        <w:t>организаци</w:t>
      </w:r>
      <w:r w:rsidR="0057601B">
        <w:rPr>
          <w:rFonts w:cs="Times New Roman"/>
          <w:sz w:val="28"/>
          <w:szCs w:val="28"/>
          <w:lang w:eastAsia="ru-RU"/>
        </w:rPr>
        <w:t>й</w:t>
      </w:r>
      <w:r w:rsidR="00D36BC8">
        <w:rPr>
          <w:rFonts w:cs="Times New Roman"/>
          <w:sz w:val="28"/>
          <w:szCs w:val="28"/>
          <w:lang w:eastAsia="ru-RU"/>
        </w:rPr>
        <w:t>,</w:t>
      </w:r>
      <w:r w:rsidRPr="007F3B34">
        <w:rPr>
          <w:rFonts w:cs="Times New Roman"/>
          <w:sz w:val="28"/>
          <w:szCs w:val="28"/>
          <w:lang w:eastAsia="ru-RU"/>
        </w:rPr>
        <w:t xml:space="preserve"> имеющи</w:t>
      </w:r>
      <w:r w:rsidR="0057601B">
        <w:rPr>
          <w:rFonts w:cs="Times New Roman"/>
          <w:sz w:val="28"/>
          <w:szCs w:val="28"/>
          <w:lang w:eastAsia="ru-RU"/>
        </w:rPr>
        <w:t>х</w:t>
      </w:r>
      <w:r w:rsidRPr="007F3B34">
        <w:rPr>
          <w:rFonts w:cs="Times New Roman"/>
          <w:sz w:val="28"/>
          <w:szCs w:val="28"/>
          <w:lang w:eastAsia="ru-RU"/>
        </w:rPr>
        <w:t xml:space="preserve"> лицензии на розничную продажу алкогольной продукции подключенны</w:t>
      </w:r>
      <w:r w:rsidR="0011167F">
        <w:rPr>
          <w:rFonts w:cs="Times New Roman"/>
          <w:sz w:val="28"/>
          <w:szCs w:val="28"/>
          <w:lang w:eastAsia="ru-RU"/>
        </w:rPr>
        <w:t>е</w:t>
      </w:r>
      <w:r w:rsidRPr="007F3B34">
        <w:rPr>
          <w:rFonts w:cs="Times New Roman"/>
          <w:sz w:val="28"/>
          <w:szCs w:val="28"/>
          <w:lang w:eastAsia="ru-RU"/>
        </w:rPr>
        <w:t xml:space="preserve"> к </w:t>
      </w:r>
      <w:r w:rsidR="008163F4">
        <w:rPr>
          <w:rFonts w:cs="Times New Roman"/>
          <w:sz w:val="28"/>
          <w:szCs w:val="28"/>
          <w:lang w:eastAsia="ru-RU"/>
        </w:rPr>
        <w:t>ЕГАИС</w:t>
      </w:r>
      <w:r w:rsidR="0057601B">
        <w:rPr>
          <w:rFonts w:cs="Times New Roman"/>
          <w:sz w:val="28"/>
          <w:szCs w:val="28"/>
          <w:lang w:eastAsia="ru-RU"/>
        </w:rPr>
        <w:t xml:space="preserve">. Общее количество обособленных подразделений составляет </w:t>
      </w:r>
      <w:r w:rsidR="0057601B" w:rsidRPr="007F3B34">
        <w:rPr>
          <w:rFonts w:cs="Times New Roman"/>
          <w:sz w:val="28"/>
          <w:szCs w:val="28"/>
          <w:lang w:eastAsia="ru-RU"/>
        </w:rPr>
        <w:t>374</w:t>
      </w:r>
      <w:r w:rsidRPr="007F3B34">
        <w:rPr>
          <w:rFonts w:cs="Times New Roman"/>
          <w:sz w:val="28"/>
          <w:szCs w:val="28"/>
          <w:lang w:eastAsia="ru-RU"/>
        </w:rPr>
        <w:t xml:space="preserve"> объекта, </w:t>
      </w:r>
      <w:r w:rsidR="0057601B">
        <w:rPr>
          <w:rFonts w:cs="Times New Roman"/>
          <w:sz w:val="28"/>
          <w:szCs w:val="28"/>
          <w:lang w:eastAsia="ru-RU"/>
        </w:rPr>
        <w:t>из них</w:t>
      </w:r>
      <w:r w:rsidRPr="007F3B34">
        <w:rPr>
          <w:rFonts w:cs="Times New Roman"/>
          <w:sz w:val="28"/>
          <w:szCs w:val="28"/>
          <w:lang w:eastAsia="ru-RU"/>
        </w:rPr>
        <w:t>:</w:t>
      </w:r>
    </w:p>
    <w:p w14:paraId="209679E3" w14:textId="77777777" w:rsidR="007F3B34" w:rsidRPr="007F3B34" w:rsidRDefault="00A36030" w:rsidP="007F3B34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="00B93585">
        <w:rPr>
          <w:rFonts w:cs="Times New Roman"/>
          <w:sz w:val="28"/>
          <w:szCs w:val="28"/>
          <w:lang w:eastAsia="ru-RU"/>
        </w:rPr>
        <w:t>2</w:t>
      </w:r>
      <w:r w:rsidR="0057601B">
        <w:rPr>
          <w:rFonts w:cs="Times New Roman"/>
          <w:sz w:val="28"/>
          <w:szCs w:val="28"/>
          <w:lang w:eastAsia="ru-RU"/>
        </w:rPr>
        <w:t>88</w:t>
      </w:r>
      <w:r w:rsidR="007F3B34" w:rsidRPr="007F3B34">
        <w:rPr>
          <w:rFonts w:cs="Times New Roman"/>
          <w:sz w:val="28"/>
          <w:szCs w:val="28"/>
          <w:lang w:eastAsia="ru-RU"/>
        </w:rPr>
        <w:t xml:space="preserve"> объект</w:t>
      </w:r>
      <w:r w:rsidR="0057601B">
        <w:rPr>
          <w:rFonts w:cs="Times New Roman"/>
          <w:sz w:val="28"/>
          <w:szCs w:val="28"/>
          <w:lang w:eastAsia="ru-RU"/>
        </w:rPr>
        <w:t>ов</w:t>
      </w:r>
      <w:r w:rsidR="007F3B34" w:rsidRPr="007F3B34">
        <w:rPr>
          <w:rFonts w:cs="Times New Roman"/>
          <w:sz w:val="28"/>
          <w:szCs w:val="28"/>
          <w:lang w:eastAsia="ru-RU"/>
        </w:rPr>
        <w:t xml:space="preserve"> розничной торговли;</w:t>
      </w:r>
    </w:p>
    <w:p w14:paraId="47CEBDB9" w14:textId="77777777" w:rsidR="007F3B34" w:rsidRPr="007F3B34" w:rsidRDefault="00A36030" w:rsidP="007F3B34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="00B93585">
        <w:rPr>
          <w:rFonts w:cs="Times New Roman"/>
          <w:sz w:val="28"/>
          <w:szCs w:val="28"/>
          <w:lang w:eastAsia="ru-RU"/>
        </w:rPr>
        <w:t>86</w:t>
      </w:r>
      <w:r w:rsidR="007F3B34" w:rsidRPr="007F3B34">
        <w:rPr>
          <w:rFonts w:cs="Times New Roman"/>
          <w:sz w:val="28"/>
          <w:szCs w:val="28"/>
          <w:lang w:eastAsia="ru-RU"/>
        </w:rPr>
        <w:t xml:space="preserve"> объект</w:t>
      </w:r>
      <w:r w:rsidR="0057601B">
        <w:rPr>
          <w:rFonts w:cs="Times New Roman"/>
          <w:sz w:val="28"/>
          <w:szCs w:val="28"/>
          <w:lang w:eastAsia="ru-RU"/>
        </w:rPr>
        <w:t>ов</w:t>
      </w:r>
      <w:r w:rsidR="007F3B34" w:rsidRPr="007F3B34">
        <w:rPr>
          <w:rFonts w:cs="Times New Roman"/>
          <w:sz w:val="28"/>
          <w:szCs w:val="28"/>
          <w:lang w:eastAsia="ru-RU"/>
        </w:rPr>
        <w:t xml:space="preserve"> общественного питания.</w:t>
      </w:r>
    </w:p>
    <w:p w14:paraId="61514E40" w14:textId="77777777" w:rsidR="007F3B34" w:rsidRPr="007F3B34" w:rsidRDefault="007F3B34" w:rsidP="007F3B34">
      <w:pPr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>Количество организаций</w:t>
      </w:r>
      <w:r w:rsidR="00B93585">
        <w:rPr>
          <w:rFonts w:cs="Times New Roman"/>
          <w:sz w:val="28"/>
          <w:szCs w:val="28"/>
          <w:lang w:eastAsia="ru-RU"/>
        </w:rPr>
        <w:t>,</w:t>
      </w:r>
      <w:r w:rsidRPr="007F3B34">
        <w:rPr>
          <w:rFonts w:cs="Times New Roman"/>
          <w:sz w:val="28"/>
          <w:szCs w:val="28"/>
          <w:lang w:eastAsia="ru-RU"/>
        </w:rPr>
        <w:t xml:space="preserve"> имеющих лицензии на розничную продажу алкогольной продукции по сравнению с аналогичным периодом 2020 года </w:t>
      </w:r>
      <w:proofErr w:type="gramStart"/>
      <w:r w:rsidR="0057601B">
        <w:rPr>
          <w:rFonts w:cs="Times New Roman"/>
          <w:sz w:val="28"/>
          <w:szCs w:val="28"/>
          <w:lang w:eastAsia="ru-RU"/>
        </w:rPr>
        <w:t>практически</w:t>
      </w:r>
      <w:proofErr w:type="gramEnd"/>
      <w:r w:rsidR="0057601B">
        <w:rPr>
          <w:rFonts w:cs="Times New Roman"/>
          <w:sz w:val="28"/>
          <w:szCs w:val="28"/>
          <w:lang w:eastAsia="ru-RU"/>
        </w:rPr>
        <w:t xml:space="preserve"> </w:t>
      </w:r>
      <w:r w:rsidR="003B2AD4">
        <w:rPr>
          <w:rFonts w:cs="Times New Roman"/>
          <w:sz w:val="28"/>
          <w:szCs w:val="28"/>
          <w:lang w:eastAsia="ru-RU"/>
        </w:rPr>
        <w:t>не изменилось</w:t>
      </w:r>
      <w:r w:rsidRPr="007F3B34">
        <w:rPr>
          <w:rFonts w:cs="Times New Roman"/>
          <w:sz w:val="28"/>
          <w:szCs w:val="28"/>
          <w:lang w:eastAsia="ru-RU"/>
        </w:rPr>
        <w:t>.</w:t>
      </w:r>
    </w:p>
    <w:p w14:paraId="0733EA9C" w14:textId="77777777" w:rsidR="007F3B34" w:rsidRPr="007F3B34" w:rsidRDefault="00C563C8" w:rsidP="007F3B34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</w:t>
      </w:r>
      <w:r w:rsidR="007F3B34" w:rsidRPr="007F3B34">
        <w:rPr>
          <w:rFonts w:cs="Times New Roman"/>
          <w:sz w:val="28"/>
          <w:szCs w:val="28"/>
          <w:lang w:eastAsia="ru-RU"/>
        </w:rPr>
        <w:t xml:space="preserve"> 2021 году в соответствии с постановлением Правительства Российской Федерации от </w:t>
      </w:r>
      <w:r w:rsidR="008163F4">
        <w:rPr>
          <w:rFonts w:cs="Times New Roman"/>
          <w:sz w:val="28"/>
          <w:szCs w:val="28"/>
          <w:lang w:eastAsia="ru-RU"/>
        </w:rPr>
        <w:t>03.04.</w:t>
      </w:r>
      <w:r w:rsidR="007F3B34" w:rsidRPr="007F3B34">
        <w:rPr>
          <w:rFonts w:cs="Times New Roman"/>
          <w:sz w:val="28"/>
          <w:szCs w:val="28"/>
          <w:lang w:eastAsia="ru-RU"/>
        </w:rPr>
        <w:t xml:space="preserve">2020 № 440 "О продлении действия разрешений и иных особенностях в отношении разрешительной деятельности в 2020 и 2021 годах" лицензии на розничную продажу алкогольной продукции при оказании услуг общественного питания, сроки действия которых истекают (истекли) в период </w:t>
      </w:r>
      <w:r w:rsidR="008163F4">
        <w:rPr>
          <w:rFonts w:cs="Times New Roman"/>
          <w:sz w:val="28"/>
          <w:szCs w:val="28"/>
          <w:lang w:eastAsia="ru-RU"/>
        </w:rPr>
        <w:br/>
      </w:r>
      <w:r w:rsidR="007F3B34" w:rsidRPr="007F3B34">
        <w:rPr>
          <w:rFonts w:cs="Times New Roman"/>
          <w:sz w:val="28"/>
          <w:szCs w:val="28"/>
          <w:lang w:eastAsia="ru-RU"/>
        </w:rPr>
        <w:t xml:space="preserve">с </w:t>
      </w:r>
      <w:r w:rsidR="008163F4">
        <w:rPr>
          <w:rFonts w:cs="Times New Roman"/>
          <w:sz w:val="28"/>
          <w:szCs w:val="28"/>
          <w:lang w:eastAsia="ru-RU"/>
        </w:rPr>
        <w:t>01.01.</w:t>
      </w:r>
      <w:r w:rsidR="007F3B34" w:rsidRPr="007F3B34">
        <w:rPr>
          <w:rFonts w:cs="Times New Roman"/>
          <w:sz w:val="28"/>
          <w:szCs w:val="28"/>
          <w:lang w:eastAsia="ru-RU"/>
        </w:rPr>
        <w:t>2021 по 31</w:t>
      </w:r>
      <w:r w:rsidR="008163F4">
        <w:rPr>
          <w:rFonts w:cs="Times New Roman"/>
          <w:sz w:val="28"/>
          <w:szCs w:val="28"/>
          <w:lang w:eastAsia="ru-RU"/>
        </w:rPr>
        <w:t>.12.2021</w:t>
      </w:r>
      <w:r w:rsidR="007F3B34" w:rsidRPr="007F3B34">
        <w:rPr>
          <w:rFonts w:cs="Times New Roman"/>
          <w:sz w:val="28"/>
          <w:szCs w:val="28"/>
          <w:lang w:eastAsia="ru-RU"/>
        </w:rPr>
        <w:t>, автоматически продлены на срок 12 месяцев.</w:t>
      </w:r>
    </w:p>
    <w:p w14:paraId="6DBC11B9" w14:textId="77777777" w:rsidR="007F3B34" w:rsidRPr="007F3B34" w:rsidRDefault="007F3B34" w:rsidP="007F3B34">
      <w:pPr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 xml:space="preserve">Объем розничной продажи алкогольной продукции в </w:t>
      </w:r>
      <w:r w:rsidR="00C563C8">
        <w:rPr>
          <w:rFonts w:cs="Times New Roman"/>
          <w:sz w:val="28"/>
          <w:szCs w:val="28"/>
          <w:lang w:eastAsia="ru-RU"/>
        </w:rPr>
        <w:t>республике</w:t>
      </w:r>
      <w:r w:rsidRPr="007F3B34">
        <w:rPr>
          <w:rFonts w:cs="Times New Roman"/>
          <w:sz w:val="28"/>
          <w:szCs w:val="28"/>
          <w:lang w:eastAsia="ru-RU"/>
        </w:rPr>
        <w:t xml:space="preserve"> за период </w:t>
      </w:r>
      <w:r w:rsidRPr="007F3B34">
        <w:rPr>
          <w:rFonts w:cs="Times New Roman"/>
          <w:sz w:val="28"/>
          <w:szCs w:val="28"/>
          <w:lang w:eastAsia="ru-RU"/>
        </w:rPr>
        <w:br/>
        <w:t>с 01.01.2021 по 31.08.2021 (далее также – за 202</w:t>
      </w:r>
      <w:r>
        <w:rPr>
          <w:rFonts w:cs="Times New Roman"/>
          <w:sz w:val="28"/>
          <w:szCs w:val="28"/>
          <w:lang w:eastAsia="ru-RU"/>
        </w:rPr>
        <w:t>1</w:t>
      </w:r>
      <w:r w:rsidRPr="007F3B34">
        <w:rPr>
          <w:rFonts w:cs="Times New Roman"/>
          <w:sz w:val="28"/>
          <w:szCs w:val="28"/>
          <w:lang w:eastAsia="ru-RU"/>
        </w:rPr>
        <w:t xml:space="preserve"> год) с</w:t>
      </w:r>
      <w:r w:rsidR="00C563C8">
        <w:rPr>
          <w:rFonts w:cs="Times New Roman"/>
          <w:sz w:val="28"/>
          <w:szCs w:val="28"/>
          <w:lang w:eastAsia="ru-RU"/>
        </w:rPr>
        <w:t xml:space="preserve">оставил </w:t>
      </w:r>
      <w:r w:rsidR="007A0DF3">
        <w:rPr>
          <w:rFonts w:cs="Times New Roman"/>
          <w:sz w:val="28"/>
          <w:szCs w:val="28"/>
          <w:lang w:eastAsia="ru-RU"/>
        </w:rPr>
        <w:t>515,1</w:t>
      </w:r>
      <w:r w:rsidR="00F0453F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0453F">
        <w:rPr>
          <w:rFonts w:cs="Times New Roman"/>
          <w:sz w:val="28"/>
          <w:szCs w:val="28"/>
          <w:lang w:eastAsia="ru-RU"/>
        </w:rPr>
        <w:t>тыс.дал</w:t>
      </w:r>
      <w:proofErr w:type="spellEnd"/>
      <w:proofErr w:type="gramEnd"/>
      <w:r w:rsidR="00C563C8">
        <w:rPr>
          <w:rFonts w:cs="Times New Roman"/>
          <w:sz w:val="28"/>
          <w:szCs w:val="28"/>
          <w:lang w:eastAsia="ru-RU"/>
        </w:rPr>
        <w:t>.</w:t>
      </w:r>
    </w:p>
    <w:p w14:paraId="6300E91B" w14:textId="77777777" w:rsidR="0074552F" w:rsidRDefault="0074552F" w:rsidP="007F3B34">
      <w:pPr>
        <w:rPr>
          <w:rFonts w:cs="Times New Roman"/>
          <w:sz w:val="28"/>
          <w:szCs w:val="28"/>
          <w:lang w:eastAsia="ru-RU"/>
        </w:rPr>
      </w:pPr>
      <w:r w:rsidRPr="0074552F">
        <w:rPr>
          <w:rFonts w:cs="Times New Roman"/>
          <w:sz w:val="28"/>
          <w:szCs w:val="28"/>
          <w:lang w:eastAsia="ru-RU"/>
        </w:rPr>
        <w:lastRenderedPageBreak/>
        <w:t xml:space="preserve">Согласно </w:t>
      </w:r>
      <w:r w:rsidRPr="0072185E">
        <w:rPr>
          <w:rFonts w:cs="Times New Roman"/>
          <w:sz w:val="28"/>
          <w:szCs w:val="28"/>
          <w:lang w:eastAsia="ru-RU"/>
        </w:rPr>
        <w:t>пункту 5 статьи 23.1 Федеральн</w:t>
      </w:r>
      <w:r w:rsidR="00734F78" w:rsidRPr="0072185E">
        <w:rPr>
          <w:rFonts w:cs="Times New Roman"/>
          <w:sz w:val="28"/>
          <w:szCs w:val="28"/>
          <w:lang w:eastAsia="ru-RU"/>
        </w:rPr>
        <w:t>ого</w:t>
      </w:r>
      <w:r w:rsidRPr="0072185E">
        <w:rPr>
          <w:rFonts w:cs="Times New Roman"/>
          <w:sz w:val="28"/>
          <w:szCs w:val="28"/>
          <w:lang w:eastAsia="ru-RU"/>
        </w:rPr>
        <w:t xml:space="preserve"> закон</w:t>
      </w:r>
      <w:r w:rsidR="00734F78" w:rsidRPr="0072185E">
        <w:rPr>
          <w:rFonts w:cs="Times New Roman"/>
          <w:sz w:val="28"/>
          <w:szCs w:val="28"/>
          <w:lang w:eastAsia="ru-RU"/>
        </w:rPr>
        <w:t>а</w:t>
      </w:r>
      <w:r w:rsidRPr="0072185E">
        <w:rPr>
          <w:rFonts w:cs="Times New Roman"/>
          <w:sz w:val="28"/>
          <w:szCs w:val="28"/>
          <w:lang w:eastAsia="ru-RU"/>
        </w:rPr>
        <w:t xml:space="preserve"> № 171-ФЗ </w:t>
      </w:r>
      <w:r w:rsidR="008163F4">
        <w:rPr>
          <w:rFonts w:cs="Times New Roman"/>
          <w:sz w:val="28"/>
          <w:szCs w:val="28"/>
          <w:lang w:eastAsia="ru-RU"/>
        </w:rPr>
        <w:br/>
      </w:r>
      <w:r w:rsidRPr="0072185E">
        <w:rPr>
          <w:rFonts w:cs="Times New Roman"/>
          <w:sz w:val="28"/>
          <w:szCs w:val="28"/>
          <w:lang w:eastAsia="ru-RU"/>
        </w:rPr>
        <w:t xml:space="preserve">при осуществлении регионального государственного </w:t>
      </w:r>
      <w:r w:rsidRPr="0074552F">
        <w:rPr>
          <w:rFonts w:cs="Times New Roman"/>
          <w:sz w:val="28"/>
          <w:szCs w:val="28"/>
          <w:lang w:eastAsia="ru-RU"/>
        </w:rPr>
        <w:t xml:space="preserve">контроля (надзора) </w:t>
      </w:r>
      <w:r w:rsidR="008163F4">
        <w:rPr>
          <w:rFonts w:cs="Times New Roman"/>
          <w:sz w:val="28"/>
          <w:szCs w:val="28"/>
          <w:lang w:eastAsia="ru-RU"/>
        </w:rPr>
        <w:br/>
      </w:r>
      <w:r w:rsidRPr="0074552F">
        <w:rPr>
          <w:rFonts w:cs="Times New Roman"/>
          <w:sz w:val="28"/>
          <w:szCs w:val="28"/>
          <w:lang w:eastAsia="ru-RU"/>
        </w:rPr>
        <w:t>в области розничной продажи алкогольной и спиртосодержащей продукции плановые контрольные (надзорные) мероприятия не проводятся.</w:t>
      </w:r>
    </w:p>
    <w:p w14:paraId="34FB973D" w14:textId="77777777" w:rsidR="007308A8" w:rsidRPr="007F3B34" w:rsidRDefault="007308A8" w:rsidP="007F3B34">
      <w:pPr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 xml:space="preserve">Потребление алкогольной продукции в пересчете на безводный спирт </w:t>
      </w:r>
      <w:r w:rsidRPr="007F3B34">
        <w:rPr>
          <w:rFonts w:cs="Times New Roman"/>
          <w:sz w:val="28"/>
          <w:szCs w:val="28"/>
          <w:lang w:eastAsia="ru-RU"/>
        </w:rPr>
        <w:br/>
        <w:t>на человека по состоянию на 31.</w:t>
      </w:r>
      <w:r w:rsidR="007A0DF3">
        <w:rPr>
          <w:rFonts w:cs="Times New Roman"/>
          <w:sz w:val="28"/>
          <w:szCs w:val="28"/>
          <w:lang w:eastAsia="ru-RU"/>
        </w:rPr>
        <w:t>12</w:t>
      </w:r>
      <w:r w:rsidRPr="007F3B34">
        <w:rPr>
          <w:rFonts w:cs="Times New Roman"/>
          <w:sz w:val="28"/>
          <w:szCs w:val="28"/>
          <w:lang w:eastAsia="ru-RU"/>
        </w:rPr>
        <w:t xml:space="preserve">.2021 в </w:t>
      </w:r>
      <w:r>
        <w:rPr>
          <w:rFonts w:cs="Times New Roman"/>
          <w:sz w:val="28"/>
          <w:szCs w:val="28"/>
          <w:lang w:eastAsia="ru-RU"/>
        </w:rPr>
        <w:t>республике</w:t>
      </w:r>
      <w:r w:rsidRPr="007F3B34">
        <w:rPr>
          <w:rFonts w:cs="Times New Roman"/>
          <w:sz w:val="28"/>
          <w:szCs w:val="28"/>
          <w:lang w:eastAsia="ru-RU"/>
        </w:rPr>
        <w:t xml:space="preserve"> составило </w:t>
      </w:r>
      <w:r>
        <w:rPr>
          <w:rFonts w:cs="Times New Roman"/>
          <w:sz w:val="28"/>
          <w:szCs w:val="28"/>
          <w:lang w:eastAsia="ru-RU"/>
        </w:rPr>
        <w:t>0</w:t>
      </w:r>
      <w:r w:rsidRPr="007F3B34">
        <w:rPr>
          <w:rFonts w:cs="Times New Roman"/>
          <w:sz w:val="28"/>
          <w:szCs w:val="28"/>
          <w:lang w:eastAsia="ru-RU"/>
        </w:rPr>
        <w:t>,</w:t>
      </w:r>
      <w:r>
        <w:rPr>
          <w:rFonts w:cs="Times New Roman"/>
          <w:sz w:val="28"/>
          <w:szCs w:val="28"/>
          <w:lang w:eastAsia="ru-RU"/>
        </w:rPr>
        <w:t>21</w:t>
      </w:r>
      <w:r w:rsidRPr="007F3B34">
        <w:rPr>
          <w:rFonts w:cs="Times New Roman"/>
          <w:sz w:val="28"/>
          <w:szCs w:val="28"/>
          <w:lang w:eastAsia="ru-RU"/>
        </w:rPr>
        <w:t xml:space="preserve"> л</w:t>
      </w:r>
      <w:r>
        <w:rPr>
          <w:rFonts w:cs="Times New Roman"/>
          <w:sz w:val="28"/>
          <w:szCs w:val="28"/>
          <w:lang w:eastAsia="ru-RU"/>
        </w:rPr>
        <w:t xml:space="preserve">итра абсолютного алкоголя на </w:t>
      </w:r>
      <w:r w:rsidRPr="007F3B34">
        <w:rPr>
          <w:rFonts w:cs="Times New Roman"/>
          <w:sz w:val="28"/>
          <w:szCs w:val="28"/>
          <w:lang w:eastAsia="ru-RU"/>
        </w:rPr>
        <w:t>чел</w:t>
      </w:r>
      <w:r>
        <w:rPr>
          <w:rFonts w:cs="Times New Roman"/>
          <w:sz w:val="28"/>
          <w:szCs w:val="28"/>
          <w:lang w:eastAsia="ru-RU"/>
        </w:rPr>
        <w:t>овека.</w:t>
      </w:r>
    </w:p>
    <w:p w14:paraId="32E5BE40" w14:textId="77777777" w:rsidR="006808A4" w:rsidRPr="005C53AC" w:rsidRDefault="0075727E" w:rsidP="006808A4">
      <w:pPr>
        <w:contextualSpacing/>
        <w:rPr>
          <w:rFonts w:eastAsiaTheme="minorHAnsi" w:cstheme="minorBidi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</w:t>
      </w:r>
      <w:r w:rsidR="006808A4" w:rsidRPr="00A93CC2">
        <w:rPr>
          <w:rFonts w:cs="Times New Roman"/>
          <w:sz w:val="28"/>
          <w:szCs w:val="28"/>
          <w:lang w:eastAsia="en-US"/>
        </w:rPr>
        <w:t xml:space="preserve"> отношении юридических и должностных лиц, а также индивидуальных предпринимателей </w:t>
      </w:r>
      <w:r>
        <w:rPr>
          <w:rFonts w:eastAsiaTheme="minorHAnsi" w:cstheme="minorBidi"/>
          <w:sz w:val="28"/>
          <w:szCs w:val="28"/>
          <w:lang w:eastAsia="en-US"/>
        </w:rPr>
        <w:t>министерством</w:t>
      </w:r>
      <w:r w:rsidR="006808A4" w:rsidRPr="005C53AC">
        <w:rPr>
          <w:rFonts w:eastAsiaTheme="minorHAnsi" w:cstheme="minorBidi"/>
          <w:sz w:val="28"/>
          <w:szCs w:val="28"/>
          <w:lang w:eastAsia="en-US"/>
        </w:rPr>
        <w:t xml:space="preserve"> по состоянию на </w:t>
      </w:r>
      <w:r w:rsidR="007A0DF3" w:rsidRPr="007F3B34">
        <w:rPr>
          <w:rFonts w:cs="Times New Roman"/>
          <w:sz w:val="28"/>
          <w:szCs w:val="28"/>
          <w:lang w:eastAsia="ru-RU"/>
        </w:rPr>
        <w:t>31.</w:t>
      </w:r>
      <w:r w:rsidR="007A0DF3">
        <w:rPr>
          <w:rFonts w:cs="Times New Roman"/>
          <w:sz w:val="28"/>
          <w:szCs w:val="28"/>
          <w:lang w:eastAsia="ru-RU"/>
        </w:rPr>
        <w:t>12</w:t>
      </w:r>
      <w:r w:rsidR="007A0DF3" w:rsidRPr="007F3B34">
        <w:rPr>
          <w:rFonts w:cs="Times New Roman"/>
          <w:sz w:val="28"/>
          <w:szCs w:val="28"/>
          <w:lang w:eastAsia="ru-RU"/>
        </w:rPr>
        <w:t xml:space="preserve">.2021 </w:t>
      </w:r>
      <w:r w:rsidR="006808A4" w:rsidRPr="005C53AC">
        <w:rPr>
          <w:rFonts w:eastAsiaTheme="minorHAnsi" w:cstheme="minorBidi"/>
          <w:sz w:val="28"/>
          <w:szCs w:val="28"/>
          <w:lang w:eastAsia="en-US"/>
        </w:rPr>
        <w:t>составлен</w:t>
      </w:r>
      <w:r>
        <w:rPr>
          <w:rFonts w:eastAsiaTheme="minorHAnsi" w:cstheme="minorBidi"/>
          <w:sz w:val="28"/>
          <w:szCs w:val="28"/>
          <w:lang w:eastAsia="en-US"/>
        </w:rPr>
        <w:t>ы пр</w:t>
      </w:r>
      <w:r w:rsidR="006808A4" w:rsidRPr="005C53AC">
        <w:rPr>
          <w:rFonts w:eastAsiaTheme="minorHAnsi" w:cstheme="minorBidi"/>
          <w:sz w:val="28"/>
          <w:szCs w:val="28"/>
          <w:lang w:eastAsia="en-US"/>
        </w:rPr>
        <w:t>отокол</w:t>
      </w:r>
      <w:r>
        <w:rPr>
          <w:rFonts w:eastAsiaTheme="minorHAnsi" w:cstheme="minorBidi"/>
          <w:sz w:val="28"/>
          <w:szCs w:val="28"/>
          <w:lang w:eastAsia="en-US"/>
        </w:rPr>
        <w:t>ы</w:t>
      </w:r>
      <w:r w:rsidR="006808A4" w:rsidRPr="005C53AC">
        <w:rPr>
          <w:rFonts w:eastAsiaTheme="minorHAnsi" w:cstheme="minorBidi"/>
          <w:sz w:val="28"/>
          <w:szCs w:val="28"/>
          <w:lang w:eastAsia="en-US"/>
        </w:rPr>
        <w:t xml:space="preserve"> об административных пра</w:t>
      </w:r>
      <w:r>
        <w:rPr>
          <w:rFonts w:eastAsiaTheme="minorHAnsi" w:cstheme="minorBidi"/>
          <w:sz w:val="28"/>
          <w:szCs w:val="28"/>
          <w:lang w:eastAsia="en-US"/>
        </w:rPr>
        <w:t>вонарушениях по</w:t>
      </w:r>
      <w:r w:rsidR="002F536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F536B" w:rsidRPr="005C53AC">
        <w:rPr>
          <w:rFonts w:cs="Times New Roman"/>
          <w:sz w:val="28"/>
          <w:szCs w:val="28"/>
          <w:lang w:eastAsia="en-US"/>
        </w:rPr>
        <w:t>стать</w:t>
      </w:r>
      <w:r w:rsidR="002F536B">
        <w:rPr>
          <w:rFonts w:cs="Times New Roman"/>
          <w:sz w:val="28"/>
          <w:szCs w:val="28"/>
          <w:lang w:eastAsia="en-US"/>
        </w:rPr>
        <w:t>ям</w:t>
      </w:r>
      <w:r w:rsidR="002F536B" w:rsidRPr="005C53AC">
        <w:rPr>
          <w:rFonts w:cs="Times New Roman"/>
          <w:sz w:val="28"/>
          <w:szCs w:val="28"/>
          <w:lang w:eastAsia="en-US"/>
        </w:rPr>
        <w:t xml:space="preserve"> 14.</w:t>
      </w:r>
      <w:r w:rsidR="002F536B">
        <w:rPr>
          <w:rFonts w:cs="Times New Roman"/>
          <w:sz w:val="28"/>
          <w:szCs w:val="28"/>
          <w:lang w:eastAsia="en-US"/>
        </w:rPr>
        <w:t>1</w:t>
      </w:r>
      <w:r w:rsidR="002F536B" w:rsidRPr="005C53AC">
        <w:rPr>
          <w:rFonts w:cs="Times New Roman"/>
          <w:sz w:val="28"/>
          <w:szCs w:val="28"/>
          <w:lang w:eastAsia="en-US"/>
        </w:rPr>
        <w:t>6 КоАП РФ</w:t>
      </w:r>
      <w:r w:rsidR="002F536B">
        <w:rPr>
          <w:rFonts w:cs="Times New Roman"/>
          <w:sz w:val="28"/>
          <w:szCs w:val="28"/>
          <w:lang w:eastAsia="en-US"/>
        </w:rPr>
        <w:t xml:space="preserve"> и 14.19 КоАП РФ.</w:t>
      </w:r>
      <w:r w:rsidR="006808A4" w:rsidRPr="005C53AC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14:paraId="32C074D8" w14:textId="77777777" w:rsidR="00F15AA9" w:rsidRPr="00F15AA9" w:rsidRDefault="00F15AA9" w:rsidP="00F15AA9">
      <w:pPr>
        <w:contextualSpacing/>
        <w:rPr>
          <w:rFonts w:cs="Times New Roman"/>
          <w:sz w:val="28"/>
          <w:szCs w:val="28"/>
          <w:lang w:eastAsia="en-US"/>
        </w:rPr>
      </w:pPr>
      <w:r w:rsidRPr="00F15AA9">
        <w:rPr>
          <w:rFonts w:cs="Times New Roman"/>
          <w:sz w:val="28"/>
          <w:szCs w:val="28"/>
          <w:lang w:eastAsia="en-US"/>
        </w:rPr>
        <w:t>В 2021 году введена практика анализа выявленных нарушений розничн</w:t>
      </w:r>
      <w:r w:rsidR="0072185E">
        <w:rPr>
          <w:rFonts w:cs="Times New Roman"/>
          <w:sz w:val="28"/>
          <w:szCs w:val="28"/>
          <w:lang w:eastAsia="en-US"/>
        </w:rPr>
        <w:t>ой</w:t>
      </w:r>
      <w:r w:rsidRPr="00F15AA9">
        <w:rPr>
          <w:rFonts w:cs="Times New Roman"/>
          <w:sz w:val="28"/>
          <w:szCs w:val="28"/>
          <w:lang w:eastAsia="en-US"/>
        </w:rPr>
        <w:t xml:space="preserve"> продаж</w:t>
      </w:r>
      <w:r w:rsidR="0072185E">
        <w:rPr>
          <w:rFonts w:cs="Times New Roman"/>
          <w:sz w:val="28"/>
          <w:szCs w:val="28"/>
          <w:lang w:eastAsia="en-US"/>
        </w:rPr>
        <w:t>и</w:t>
      </w:r>
      <w:r w:rsidRPr="00F15AA9">
        <w:rPr>
          <w:rFonts w:cs="Times New Roman"/>
          <w:sz w:val="28"/>
          <w:szCs w:val="28"/>
          <w:lang w:eastAsia="en-US"/>
        </w:rPr>
        <w:t xml:space="preserve"> алкогольной продукции без лицензии на информационных ресурсах Арбитражного суда и судебных участков мировых судей.</w:t>
      </w:r>
    </w:p>
    <w:p w14:paraId="1C4F42E9" w14:textId="77777777" w:rsidR="00102D07" w:rsidRPr="00F15AA9" w:rsidRDefault="00102D07" w:rsidP="00102D07">
      <w:pPr>
        <w:contextualSpacing/>
        <w:rPr>
          <w:rFonts w:cs="Times New Roman"/>
          <w:sz w:val="28"/>
          <w:szCs w:val="28"/>
          <w:lang w:eastAsia="en-US"/>
        </w:rPr>
      </w:pPr>
      <w:r w:rsidRPr="00102D07">
        <w:rPr>
          <w:rFonts w:cs="Times New Roman"/>
          <w:sz w:val="28"/>
          <w:szCs w:val="28"/>
          <w:lang w:eastAsia="en-US"/>
        </w:rPr>
        <w:t>Значительный прирост нарушений остается в части учета алкогольной продукции в ЕГАИС</w:t>
      </w:r>
      <w:r>
        <w:rPr>
          <w:rFonts w:cs="Times New Roman"/>
          <w:sz w:val="28"/>
          <w:szCs w:val="28"/>
          <w:lang w:eastAsia="en-US"/>
        </w:rPr>
        <w:t xml:space="preserve"> (статья 14.19 КоАП РФ)</w:t>
      </w:r>
      <w:r w:rsidRPr="00102D07">
        <w:rPr>
          <w:rFonts w:cs="Times New Roman"/>
          <w:sz w:val="28"/>
          <w:szCs w:val="28"/>
          <w:lang w:eastAsia="en-US"/>
        </w:rPr>
        <w:t xml:space="preserve">. </w:t>
      </w:r>
    </w:p>
    <w:p w14:paraId="27C6A037" w14:textId="77777777" w:rsidR="00084736" w:rsidRDefault="00084736" w:rsidP="00084736">
      <w:pPr>
        <w:rPr>
          <w:rFonts w:cs="Times New Roman"/>
          <w:sz w:val="28"/>
          <w:szCs w:val="28"/>
        </w:rPr>
      </w:pPr>
    </w:p>
    <w:p w14:paraId="09FD20F8" w14:textId="77777777" w:rsidR="00F92D09" w:rsidRPr="00951F08" w:rsidRDefault="00F9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E68C68" w14:textId="77777777" w:rsidR="00F92D09" w:rsidRDefault="00084803" w:rsidP="00A3603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  <w:r w:rsidR="00F92D09" w:rsidRPr="00951F08">
        <w:rPr>
          <w:rFonts w:ascii="Times New Roman" w:hAnsi="Times New Roman" w:cs="Times New Roman"/>
          <w:sz w:val="28"/>
          <w:szCs w:val="28"/>
        </w:rPr>
        <w:t xml:space="preserve"> Цели и задачи </w:t>
      </w:r>
      <w:r w:rsidR="006808A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92D09" w:rsidRPr="00951F08">
        <w:rPr>
          <w:rFonts w:ascii="Times New Roman" w:hAnsi="Times New Roman" w:cs="Times New Roman"/>
          <w:sz w:val="28"/>
          <w:szCs w:val="28"/>
        </w:rPr>
        <w:t>Программы</w:t>
      </w:r>
    </w:p>
    <w:p w14:paraId="7DA5421A" w14:textId="77777777" w:rsidR="00084803" w:rsidRPr="00951F08" w:rsidRDefault="00084803" w:rsidP="000004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7E5D4DC" w14:textId="77777777" w:rsidR="00F92D09" w:rsidRDefault="00084803" w:rsidP="00A36030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803"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14:paraId="5723C7AC" w14:textId="77777777" w:rsidR="00084803" w:rsidRPr="00084803" w:rsidRDefault="0008480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003D4" w14:textId="77777777" w:rsidR="00F92D09" w:rsidRPr="00951F08" w:rsidRDefault="00643664" w:rsidP="008C4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A36030">
        <w:rPr>
          <w:rFonts w:ascii="Times New Roman" w:hAnsi="Times New Roman" w:cs="Times New Roman"/>
          <w:sz w:val="28"/>
          <w:szCs w:val="28"/>
        </w:rPr>
        <w:t>П</w:t>
      </w:r>
      <w:r w:rsidR="00F92D09" w:rsidRPr="00951F08">
        <w:rPr>
          <w:rFonts w:ascii="Times New Roman" w:hAnsi="Times New Roman" w:cs="Times New Roman"/>
          <w:sz w:val="28"/>
          <w:szCs w:val="28"/>
        </w:rPr>
        <w:t>рограммы</w:t>
      </w:r>
      <w:r w:rsidRPr="00643664">
        <w:t xml:space="preserve"> </w:t>
      </w:r>
      <w:r w:rsidRPr="00643664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</w:t>
      </w:r>
      <w:r w:rsidR="00F92D09" w:rsidRPr="00951F0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58F968A" w14:textId="77777777" w:rsidR="00C04980" w:rsidRDefault="008C4740" w:rsidP="008C47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Предупреждение </w:t>
      </w:r>
      <w:r w:rsidR="00C04980" w:rsidRPr="00C04980">
        <w:rPr>
          <w:rFonts w:cs="Times New Roman"/>
          <w:sz w:val="28"/>
          <w:szCs w:val="28"/>
        </w:rPr>
        <w:t>нарушений подконтрольны</w:t>
      </w:r>
      <w:r w:rsidR="00643664">
        <w:rPr>
          <w:rFonts w:cs="Times New Roman"/>
          <w:sz w:val="28"/>
          <w:szCs w:val="28"/>
        </w:rPr>
        <w:t>ми</w:t>
      </w:r>
      <w:r w:rsidR="00C04980" w:rsidRPr="00C04980">
        <w:rPr>
          <w:rFonts w:cs="Times New Roman"/>
          <w:sz w:val="28"/>
          <w:szCs w:val="28"/>
        </w:rPr>
        <w:t xml:space="preserve"> субъект</w:t>
      </w:r>
      <w:r w:rsidR="00643664">
        <w:rPr>
          <w:rFonts w:cs="Times New Roman"/>
          <w:sz w:val="28"/>
          <w:szCs w:val="28"/>
        </w:rPr>
        <w:t>ами</w:t>
      </w:r>
      <w:r w:rsidR="00C04980" w:rsidRPr="00C04980">
        <w:rPr>
          <w:rFonts w:cs="Times New Roman"/>
          <w:sz w:val="28"/>
          <w:szCs w:val="28"/>
        </w:rPr>
        <w:t xml:space="preserve">, обязательных требований, соблюдение которых оценивается </w:t>
      </w:r>
      <w:r w:rsidR="00A36030">
        <w:rPr>
          <w:rFonts w:cs="Times New Roman"/>
          <w:sz w:val="28"/>
          <w:szCs w:val="28"/>
        </w:rPr>
        <w:t>Комитетом</w:t>
      </w:r>
      <w:r w:rsidR="00C04980" w:rsidRPr="00C04980">
        <w:rPr>
          <w:rFonts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 (далее – обязательные требования), устранени</w:t>
      </w:r>
      <w:r w:rsidR="0072185E">
        <w:rPr>
          <w:rFonts w:cs="Times New Roman"/>
          <w:sz w:val="28"/>
          <w:szCs w:val="28"/>
        </w:rPr>
        <w:t>е</w:t>
      </w:r>
      <w:r w:rsidR="00C04980" w:rsidRPr="00C04980">
        <w:rPr>
          <w:rFonts w:cs="Times New Roman"/>
          <w:sz w:val="28"/>
          <w:szCs w:val="28"/>
        </w:rPr>
        <w:t xml:space="preserve"> причин, факторов и условий, способствующих нарушению таких обязательных требований.</w:t>
      </w:r>
    </w:p>
    <w:p w14:paraId="708EDA49" w14:textId="77777777" w:rsidR="008C4740" w:rsidRDefault="008C4740" w:rsidP="008C47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Мотивация к добросовестному поведению и, как следствие, снижение уровня ущерба охраняемым законом ценностям.</w:t>
      </w:r>
    </w:p>
    <w:p w14:paraId="33591E87" w14:textId="77777777" w:rsidR="009C6CD2" w:rsidRDefault="008C4740" w:rsidP="009C6CD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Снижение административной нагрузки на подконтрольные субъекты.</w:t>
      </w:r>
    </w:p>
    <w:p w14:paraId="7CF4EC31" w14:textId="77777777" w:rsidR="00084803" w:rsidRDefault="00084803" w:rsidP="009C6CD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</w:p>
    <w:p w14:paraId="5B161B1F" w14:textId="77777777" w:rsidR="00084803" w:rsidRPr="00084803" w:rsidRDefault="00084803" w:rsidP="000004D0">
      <w:pPr>
        <w:jc w:val="center"/>
        <w:rPr>
          <w:rFonts w:cs="Times New Roman"/>
          <w:b/>
          <w:sz w:val="28"/>
          <w:szCs w:val="28"/>
        </w:rPr>
      </w:pPr>
      <w:r w:rsidRPr="00084803">
        <w:rPr>
          <w:rFonts w:cs="Times New Roman"/>
          <w:b/>
          <w:sz w:val="28"/>
          <w:szCs w:val="28"/>
        </w:rPr>
        <w:t>Задачи Программы</w:t>
      </w:r>
    </w:p>
    <w:p w14:paraId="7A1B4FE5" w14:textId="77777777" w:rsidR="00084803" w:rsidRPr="00084803" w:rsidRDefault="00084803" w:rsidP="009C6CD2">
      <w:pPr>
        <w:rPr>
          <w:rFonts w:cs="Times New Roman"/>
          <w:b/>
          <w:sz w:val="28"/>
          <w:szCs w:val="28"/>
        </w:rPr>
      </w:pPr>
    </w:p>
    <w:p w14:paraId="04D50A04" w14:textId="77777777" w:rsidR="00F92D09" w:rsidRPr="00951F08" w:rsidRDefault="00F92D09" w:rsidP="009C6CD2">
      <w:pPr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>Задачами Программы</w:t>
      </w:r>
      <w:r w:rsidR="00643664">
        <w:rPr>
          <w:rFonts w:cs="Times New Roman"/>
          <w:sz w:val="28"/>
          <w:szCs w:val="28"/>
        </w:rPr>
        <w:t xml:space="preserve"> профилактики</w:t>
      </w:r>
      <w:r w:rsidRPr="00951F08">
        <w:rPr>
          <w:rFonts w:cs="Times New Roman"/>
          <w:sz w:val="28"/>
          <w:szCs w:val="28"/>
        </w:rPr>
        <w:t xml:space="preserve"> являются:</w:t>
      </w:r>
    </w:p>
    <w:p w14:paraId="7BEDFECF" w14:textId="77777777" w:rsidR="008C4740" w:rsidRDefault="008C4740" w:rsidP="008C47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Укрепление системы профилактики нарушений обязательных требований, установленных законодательством в сфере </w:t>
      </w:r>
      <w:r>
        <w:rPr>
          <w:rFonts w:cs="Times New Roman"/>
          <w:sz w:val="28"/>
          <w:szCs w:val="28"/>
          <w:lang w:eastAsia="ru-RU"/>
        </w:rPr>
        <w:t xml:space="preserve">розничной продажи </w:t>
      </w:r>
      <w:r w:rsidRPr="00EC2B6F">
        <w:rPr>
          <w:rFonts w:cs="Times New Roman"/>
          <w:sz w:val="28"/>
          <w:szCs w:val="28"/>
          <w:lang w:eastAsia="ru-RU"/>
        </w:rPr>
        <w:t>алкогольн</w:t>
      </w:r>
      <w:r>
        <w:rPr>
          <w:rFonts w:cs="Times New Roman"/>
          <w:sz w:val="28"/>
          <w:szCs w:val="28"/>
          <w:lang w:eastAsia="ru-RU"/>
        </w:rPr>
        <w:t xml:space="preserve">ой </w:t>
      </w:r>
      <w:r>
        <w:rPr>
          <w:rFonts w:cs="Times New Roman"/>
          <w:sz w:val="28"/>
          <w:szCs w:val="28"/>
          <w:lang w:eastAsia="ru-RU"/>
        </w:rPr>
        <w:br/>
        <w:t>и спиртосодержащей продукции</w:t>
      </w:r>
      <w:r>
        <w:rPr>
          <w:rFonts w:cs="Times New Roman"/>
          <w:sz w:val="28"/>
          <w:szCs w:val="28"/>
        </w:rPr>
        <w:t xml:space="preserve">, путем активизации профилактической деятельности </w:t>
      </w:r>
      <w:r w:rsidR="00A36030">
        <w:rPr>
          <w:rFonts w:cs="Times New Roman"/>
          <w:sz w:val="28"/>
          <w:szCs w:val="28"/>
        </w:rPr>
        <w:t>Комитета</w:t>
      </w:r>
      <w:r>
        <w:rPr>
          <w:rFonts w:cs="Times New Roman"/>
          <w:sz w:val="28"/>
          <w:szCs w:val="28"/>
        </w:rPr>
        <w:t>.</w:t>
      </w:r>
    </w:p>
    <w:p w14:paraId="745556B6" w14:textId="77777777" w:rsidR="008C4740" w:rsidRDefault="008C4740" w:rsidP="008C47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Формирование у всех участников контрольно-надзорной деятельности единого понимания обязательных требований при осуществлении предпринимательской деятельности.</w:t>
      </w:r>
    </w:p>
    <w:p w14:paraId="08EC8CB7" w14:textId="77777777" w:rsidR="008C4740" w:rsidRDefault="008C4740" w:rsidP="008C47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Повышение прозрачности осуществляемой </w:t>
      </w:r>
      <w:r w:rsidR="0095662B">
        <w:rPr>
          <w:rFonts w:cs="Times New Roman"/>
          <w:sz w:val="28"/>
          <w:szCs w:val="28"/>
        </w:rPr>
        <w:t>Комитетом</w:t>
      </w:r>
      <w:r>
        <w:rPr>
          <w:rFonts w:cs="Times New Roman"/>
          <w:sz w:val="28"/>
          <w:szCs w:val="28"/>
        </w:rPr>
        <w:t xml:space="preserve"> контрольно-надзорной деятельности.</w:t>
      </w:r>
    </w:p>
    <w:p w14:paraId="75DF010C" w14:textId="77777777" w:rsidR="008C4740" w:rsidRDefault="008C4740" w:rsidP="008C47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Повышение правовой культуры руководителей </w:t>
      </w:r>
      <w:r w:rsidRPr="00B03ED6">
        <w:rPr>
          <w:rFonts w:cs="Times New Roman"/>
          <w:sz w:val="28"/>
          <w:szCs w:val="28"/>
        </w:rPr>
        <w:t xml:space="preserve">юридических лиц </w:t>
      </w:r>
      <w:r>
        <w:rPr>
          <w:rFonts w:cs="Times New Roman"/>
          <w:sz w:val="28"/>
          <w:szCs w:val="28"/>
        </w:rPr>
        <w:br/>
      </w:r>
      <w:r w:rsidRPr="00B03ED6">
        <w:rPr>
          <w:rFonts w:cs="Times New Roman"/>
          <w:sz w:val="28"/>
          <w:szCs w:val="28"/>
        </w:rPr>
        <w:t>и индивидуальных предпринимателей</w:t>
      </w:r>
      <w:r>
        <w:rPr>
          <w:rFonts w:cs="Times New Roman"/>
          <w:sz w:val="28"/>
          <w:szCs w:val="28"/>
        </w:rPr>
        <w:t>.</w:t>
      </w:r>
    </w:p>
    <w:p w14:paraId="07382EE3" w14:textId="77777777" w:rsidR="00F92D09" w:rsidRDefault="00F92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6B61F5" w14:textId="77777777" w:rsidR="007D2DCF" w:rsidRDefault="007D2DCF" w:rsidP="000004D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F999CEA" w14:textId="77777777" w:rsidR="00727EFE" w:rsidRDefault="00633B56" w:rsidP="000004D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  <w:r w:rsidR="00727EFE" w:rsidRPr="00951F08">
        <w:rPr>
          <w:rFonts w:ascii="Times New Roman" w:hAnsi="Times New Roman" w:cs="Times New Roman"/>
          <w:sz w:val="28"/>
          <w:szCs w:val="28"/>
        </w:rPr>
        <w:t xml:space="preserve">. </w:t>
      </w:r>
      <w:r w:rsidR="00727EFE">
        <w:rPr>
          <w:rFonts w:ascii="Times New Roman" w:hAnsi="Times New Roman" w:cs="Times New Roman"/>
          <w:sz w:val="28"/>
          <w:szCs w:val="28"/>
        </w:rPr>
        <w:t>Перечень профилактических мероприятий</w:t>
      </w:r>
    </w:p>
    <w:p w14:paraId="23259D98" w14:textId="77777777" w:rsidR="00727EFE" w:rsidRDefault="00727E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B88DD" w14:textId="77777777" w:rsidR="00580C28" w:rsidRPr="00580C28" w:rsidRDefault="00580C28" w:rsidP="00580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580C2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0C28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</w:t>
      </w:r>
      <w:r w:rsidR="0072185E">
        <w:rPr>
          <w:rFonts w:ascii="Times New Roman" w:hAnsi="Times New Roman" w:cs="Times New Roman"/>
          <w:sz w:val="28"/>
          <w:szCs w:val="28"/>
        </w:rPr>
        <w:br/>
      </w:r>
      <w:r w:rsidRPr="00580C28">
        <w:rPr>
          <w:rFonts w:ascii="Times New Roman" w:hAnsi="Times New Roman" w:cs="Times New Roman"/>
          <w:sz w:val="28"/>
          <w:szCs w:val="28"/>
        </w:rPr>
        <w:t xml:space="preserve">в области розничной продажи алкогольной и спиртосодержащей продукции </w:t>
      </w:r>
      <w:r w:rsidR="009E41A2">
        <w:rPr>
          <w:rFonts w:ascii="Times New Roman" w:hAnsi="Times New Roman" w:cs="Times New Roman"/>
          <w:sz w:val="28"/>
          <w:szCs w:val="28"/>
        </w:rPr>
        <w:t>Комитетом</w:t>
      </w:r>
      <w:r>
        <w:rPr>
          <w:rFonts w:ascii="Times New Roman" w:hAnsi="Times New Roman" w:cs="Times New Roman"/>
          <w:sz w:val="28"/>
          <w:szCs w:val="28"/>
        </w:rPr>
        <w:t xml:space="preserve"> проводя</w:t>
      </w:r>
      <w:r w:rsidRPr="00580C28">
        <w:rPr>
          <w:rFonts w:ascii="Times New Roman" w:hAnsi="Times New Roman" w:cs="Times New Roman"/>
          <w:sz w:val="28"/>
          <w:szCs w:val="28"/>
        </w:rPr>
        <w:t>тся следующие профилактические мероприятия:</w:t>
      </w:r>
    </w:p>
    <w:p w14:paraId="3C5E6C6A" w14:textId="77777777" w:rsidR="00580C28" w:rsidRPr="00580C28" w:rsidRDefault="00580C28" w:rsidP="00580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0D71E82A" w14:textId="77777777" w:rsidR="00580C28" w:rsidRPr="00580C28" w:rsidRDefault="00580C28" w:rsidP="00580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14:paraId="65E45BF0" w14:textId="77777777" w:rsidR="00580C28" w:rsidRPr="00580C28" w:rsidRDefault="00580C28" w:rsidP="00580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в) объявление предостережений;</w:t>
      </w:r>
    </w:p>
    <w:p w14:paraId="04A7E760" w14:textId="77777777" w:rsidR="00580C28" w:rsidRPr="00580C28" w:rsidRDefault="00580C28" w:rsidP="00580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14:paraId="3863F18B" w14:textId="77777777" w:rsidR="00727EFE" w:rsidRDefault="00580C28" w:rsidP="00580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14:paraId="6D3626A7" w14:textId="77777777" w:rsidR="00B4453A" w:rsidRDefault="00B4453A" w:rsidP="00580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5C79B" w14:textId="77777777" w:rsidR="00B4453A" w:rsidRPr="000004D0" w:rsidRDefault="00B4453A" w:rsidP="00B445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В рамках проведения работы, направленной на предупреждение нарушений обязательных требований, в 2021 году осуществлялись следующие профилактические мероприятия, предусмотренные Программой профилактики нарушений обязательных требований на 2021 год, утвержденной приказом министерства от 12.11.2020 № 338: </w:t>
      </w:r>
    </w:p>
    <w:p w14:paraId="2E7777BA" w14:textId="77777777" w:rsidR="00B4453A" w:rsidRPr="000004D0" w:rsidRDefault="00B4453A" w:rsidP="00B445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подготовка и размещение в информационно-телекоммуникационной сети "Интернет" на </w:t>
      </w:r>
      <w:r w:rsidR="009E41A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004D0">
        <w:rPr>
          <w:rFonts w:ascii="Times New Roman" w:hAnsi="Times New Roman" w:cs="Times New Roman"/>
          <w:sz w:val="28"/>
          <w:szCs w:val="28"/>
        </w:rPr>
        <w:t xml:space="preserve">сайте перечней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 xml:space="preserve">или их отдельных частей, содержащих обязательные требования, оценка соблюдения которых является предметом регионального государственного контроля, а также текстов соответствующих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>в сфере оборота алкогольной и спиртосодержащей продукции;</w:t>
      </w:r>
    </w:p>
    <w:p w14:paraId="3838DC0F" w14:textId="77777777" w:rsidR="00B4453A" w:rsidRPr="000004D0" w:rsidRDefault="00B4453A" w:rsidP="00B445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путем разъяснительной работы в средствах массовой информации и иными способами;</w:t>
      </w:r>
    </w:p>
    <w:p w14:paraId="785EFBD8" w14:textId="77777777" w:rsidR="00B4453A" w:rsidRPr="000004D0" w:rsidRDefault="00B4453A" w:rsidP="00B445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проведение семинаров и конференций с руководителями юридических лиц и индивидуальными предпринимателями по вопросам соблюдения обязательных требований;</w:t>
      </w:r>
    </w:p>
    <w:p w14:paraId="6EF089D9" w14:textId="77777777" w:rsidR="00B4453A" w:rsidRPr="000004D0" w:rsidRDefault="00B4453A" w:rsidP="00B445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в случае изменения обязательных требований подготовка и размещение </w:t>
      </w:r>
      <w:r w:rsidRPr="000004D0">
        <w:rPr>
          <w:rFonts w:ascii="Times New Roman" w:hAnsi="Times New Roman" w:cs="Times New Roman"/>
          <w:sz w:val="28"/>
          <w:szCs w:val="28"/>
        </w:rPr>
        <w:br/>
        <w:t>на сайте министерства комментариев о содержании новых нормативных правовых актов, устанавливающих обязательные требования, о внесенных изменениях в действующие акты, о сроках и порядке вступления их в действие;</w:t>
      </w:r>
    </w:p>
    <w:p w14:paraId="1CE537C1" w14:textId="77777777" w:rsidR="00B4453A" w:rsidRPr="001577AD" w:rsidRDefault="00B4453A" w:rsidP="00B445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анализ правоприменительной</w:t>
      </w:r>
      <w:r w:rsidRPr="001577AD">
        <w:rPr>
          <w:rFonts w:ascii="Times New Roman" w:hAnsi="Times New Roman" w:cs="Times New Roman"/>
          <w:sz w:val="28"/>
          <w:szCs w:val="28"/>
        </w:rPr>
        <w:t xml:space="preserve"> практики осуществления регионального государственного контроля за соблюдением юридическими лицами и индивидуальными предпринимателями требований в сфере оборота алкогольной и спиртосодержащей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77AD">
        <w:rPr>
          <w:rFonts w:ascii="Times New Roman" w:hAnsi="Times New Roman" w:cs="Times New Roman"/>
          <w:sz w:val="28"/>
          <w:szCs w:val="28"/>
        </w:rPr>
        <w:t xml:space="preserve">, и размещение </w:t>
      </w:r>
      <w:r w:rsidRPr="001577AD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577A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577AD">
        <w:rPr>
          <w:rFonts w:ascii="Times New Roman" w:hAnsi="Times New Roman" w:cs="Times New Roman"/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применяться юридическими лицами и индивидуальными предпринимателями в целях недопущения таких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98AC93" w14:textId="77777777" w:rsidR="00B4453A" w:rsidRPr="00951F08" w:rsidRDefault="00B4453A" w:rsidP="00B445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577AD">
        <w:rPr>
          <w:rFonts w:ascii="Times New Roman" w:hAnsi="Times New Roman" w:cs="Times New Roman"/>
          <w:sz w:val="28"/>
          <w:szCs w:val="28"/>
        </w:rPr>
        <w:t>ыдача предостережений о недопустимости нарушения обязательных требований в случаях, установленных частью 5 статьи 8.2 Федерального закона № 294-ФЗ.</w:t>
      </w:r>
    </w:p>
    <w:p w14:paraId="1C21457E" w14:textId="77777777" w:rsidR="00B4453A" w:rsidRPr="00951F08" w:rsidRDefault="00B4453A" w:rsidP="00B4453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51F08">
        <w:rPr>
          <w:rFonts w:ascii="Times New Roman" w:hAnsi="Times New Roman" w:cs="Times New Roman"/>
          <w:sz w:val="28"/>
          <w:szCs w:val="28"/>
        </w:rPr>
        <w:t xml:space="preserve"> году на официальном сайте в информационно-телекоммуникационной сети "Интернет" в специально созданном разделе "Профилактика нарушений обязательных требований" размещены:</w:t>
      </w:r>
    </w:p>
    <w:p w14:paraId="4373AE31" w14:textId="77777777" w:rsidR="00B4453A" w:rsidRPr="0034436B" w:rsidRDefault="00B4453A" w:rsidP="00B4453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и проведенные </w:t>
      </w:r>
      <w:r w:rsidRPr="0034436B">
        <w:rPr>
          <w:rFonts w:ascii="Times New Roman" w:hAnsi="Times New Roman" w:cs="Times New Roman"/>
          <w:sz w:val="28"/>
          <w:szCs w:val="28"/>
        </w:rPr>
        <w:t>Публичные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E6937" w14:textId="77777777" w:rsidR="00B4453A" w:rsidRPr="0034436B" w:rsidRDefault="00B4453A" w:rsidP="00B4453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436B">
        <w:rPr>
          <w:rFonts w:ascii="Times New Roman" w:hAnsi="Times New Roman" w:cs="Times New Roman"/>
          <w:sz w:val="28"/>
          <w:szCs w:val="28"/>
        </w:rPr>
        <w:t>еречень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продукции, в том числе с нормативно-правовыми актами Республики Дагестан;</w:t>
      </w:r>
    </w:p>
    <w:p w14:paraId="20472D89" w14:textId="77777777" w:rsidR="00B4453A" w:rsidRDefault="00B4453A" w:rsidP="00B4453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36B">
        <w:rPr>
          <w:rFonts w:ascii="Times New Roman" w:hAnsi="Times New Roman" w:cs="Times New Roman"/>
          <w:sz w:val="28"/>
          <w:szCs w:val="28"/>
        </w:rPr>
        <w:t xml:space="preserve">бзор правоприменительной практики осуществления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34436B">
        <w:rPr>
          <w:rFonts w:ascii="Times New Roman" w:hAnsi="Times New Roman" w:cs="Times New Roman"/>
          <w:sz w:val="28"/>
          <w:szCs w:val="28"/>
        </w:rPr>
        <w:t xml:space="preserve"> потребительской сферы и регулирования рынка алкоголя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4436B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розничной продажи алкогольной и спиртосодержащей продукции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4436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AAB057" w14:textId="77777777" w:rsidR="00B4453A" w:rsidRDefault="009E41A2" w:rsidP="00B4453A">
      <w:pPr>
        <w:spacing w:after="16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B4453A" w:rsidRPr="001C33DC">
        <w:rPr>
          <w:rFonts w:cs="Times New Roman"/>
          <w:sz w:val="28"/>
          <w:szCs w:val="28"/>
        </w:rPr>
        <w:t xml:space="preserve">ктивно проводится работа по предупреждению нарушений обязательных требований в сфере розничной продажи алкогольной продукции. </w:t>
      </w:r>
    </w:p>
    <w:p w14:paraId="603BF60F" w14:textId="77777777" w:rsidR="00B4453A" w:rsidRDefault="00B4453A" w:rsidP="00B4453A">
      <w:pPr>
        <w:spacing w:after="16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1C33D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2021 году</w:t>
      </w:r>
      <w:r w:rsidRPr="001C33DC">
        <w:rPr>
          <w:rFonts w:cs="Times New Roman"/>
          <w:sz w:val="28"/>
          <w:szCs w:val="28"/>
        </w:rPr>
        <w:t xml:space="preserve">, в соответствии с положениями Федерального закона </w:t>
      </w:r>
      <w:r>
        <w:rPr>
          <w:rFonts w:cs="Times New Roman"/>
          <w:sz w:val="28"/>
          <w:szCs w:val="28"/>
        </w:rPr>
        <w:br/>
      </w:r>
      <w:r w:rsidRPr="001C33DC">
        <w:rPr>
          <w:rFonts w:cs="Times New Roman"/>
          <w:sz w:val="28"/>
          <w:szCs w:val="28"/>
        </w:rPr>
        <w:t xml:space="preserve">№ 294-ФЗ, при выявлении оснований, предусмотренных законодательством, сотрудниками направлялись предостережения о недопустимости нарушения обязательных требований. </w:t>
      </w:r>
    </w:p>
    <w:p w14:paraId="775B9256" w14:textId="77777777" w:rsidR="00B4453A" w:rsidRDefault="00B4453A" w:rsidP="00B4453A">
      <w:pPr>
        <w:spacing w:after="160"/>
        <w:contextualSpacing/>
        <w:rPr>
          <w:rFonts w:cs="Times New Roman"/>
          <w:sz w:val="28"/>
          <w:szCs w:val="28"/>
        </w:rPr>
      </w:pPr>
    </w:p>
    <w:p w14:paraId="0F09D4DF" w14:textId="77777777" w:rsidR="00580C28" w:rsidRDefault="00580C28" w:rsidP="00B4453A">
      <w:pPr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Информирование</w:t>
      </w:r>
      <w:r w:rsidR="00B4453A">
        <w:rPr>
          <w:rFonts w:cs="Times New Roman"/>
          <w:sz w:val="28"/>
          <w:szCs w:val="28"/>
        </w:rPr>
        <w:t>:</w:t>
      </w:r>
    </w:p>
    <w:p w14:paraId="07382A95" w14:textId="77777777" w:rsidR="00580C28" w:rsidRDefault="00580C28" w:rsidP="00F76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80C28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Pr="00580C28">
        <w:rPr>
          <w:rFonts w:ascii="Times New Roman" w:hAnsi="Times New Roman" w:cs="Times New Roman"/>
          <w:sz w:val="28"/>
          <w:szCs w:val="28"/>
        </w:rPr>
        <w:t xml:space="preserve"> и иных заинтересованных лиц по вопросам соблюдения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56280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C28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в </w:t>
      </w:r>
      <w:r w:rsidR="009C6CD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580C28">
        <w:rPr>
          <w:rFonts w:ascii="Times New Roman" w:hAnsi="Times New Roman" w:cs="Times New Roman"/>
          <w:sz w:val="28"/>
          <w:szCs w:val="28"/>
        </w:rPr>
        <w:t xml:space="preserve">сети "Интернет", в средствах массовой информации, через личные кабинеты </w:t>
      </w:r>
      <w:r w:rsidR="00A05D6D">
        <w:rPr>
          <w:rFonts w:ascii="Times New Roman" w:hAnsi="Times New Roman" w:cs="Times New Roman"/>
          <w:sz w:val="28"/>
          <w:szCs w:val="28"/>
        </w:rPr>
        <w:t xml:space="preserve">подконтрольных субъектов на официальном сайте </w:t>
      </w:r>
      <w:r w:rsidR="00A05D6D" w:rsidRPr="00A05D6D">
        <w:rPr>
          <w:rFonts w:ascii="Times New Roman" w:hAnsi="Times New Roman" w:cs="Times New Roman"/>
          <w:sz w:val="28"/>
          <w:szCs w:val="28"/>
        </w:rPr>
        <w:t>Федеральн</w:t>
      </w:r>
      <w:r w:rsidR="00F760EA">
        <w:rPr>
          <w:rFonts w:ascii="Times New Roman" w:hAnsi="Times New Roman" w:cs="Times New Roman"/>
          <w:sz w:val="28"/>
          <w:szCs w:val="28"/>
        </w:rPr>
        <w:t>ой</w:t>
      </w:r>
      <w:r w:rsidR="00A05D6D" w:rsidRPr="00A05D6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F760EA">
        <w:rPr>
          <w:rFonts w:ascii="Times New Roman" w:hAnsi="Times New Roman" w:cs="Times New Roman"/>
          <w:sz w:val="28"/>
          <w:szCs w:val="28"/>
        </w:rPr>
        <w:t>ы</w:t>
      </w:r>
      <w:r w:rsidR="00A05D6D" w:rsidRPr="00A05D6D">
        <w:rPr>
          <w:rFonts w:ascii="Times New Roman" w:hAnsi="Times New Roman" w:cs="Times New Roman"/>
          <w:sz w:val="28"/>
          <w:szCs w:val="28"/>
        </w:rPr>
        <w:t xml:space="preserve"> по регулированию алкогольного рынка</w:t>
      </w:r>
      <w:r w:rsidRPr="00580C2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05D6D" w:rsidRPr="00DA0C46">
          <w:rPr>
            <w:rStyle w:val="ab"/>
            <w:rFonts w:ascii="Times New Roman" w:hAnsi="Times New Roman" w:cs="Times New Roman"/>
            <w:sz w:val="28"/>
            <w:szCs w:val="28"/>
          </w:rPr>
          <w:t>https://service.fsrar.ru/cabinet</w:t>
        </w:r>
      </w:hyperlink>
      <w:r w:rsidR="00A05D6D">
        <w:rPr>
          <w:rFonts w:ascii="Times New Roman" w:hAnsi="Times New Roman" w:cs="Times New Roman"/>
          <w:sz w:val="28"/>
          <w:szCs w:val="28"/>
        </w:rPr>
        <w:t xml:space="preserve"> </w:t>
      </w:r>
      <w:r w:rsidRPr="00580C28">
        <w:rPr>
          <w:rFonts w:ascii="Times New Roman" w:hAnsi="Times New Roman" w:cs="Times New Roman"/>
          <w:sz w:val="28"/>
          <w:szCs w:val="28"/>
        </w:rPr>
        <w:t xml:space="preserve">и в иных формах информации, предусмотренной пунктами 1 - 10, 12 - 14, 16 части 3 статьи 46 </w:t>
      </w:r>
      <w:r w:rsidR="00F760EA" w:rsidRPr="00F760EA">
        <w:rPr>
          <w:rFonts w:ascii="Times New Roman" w:hAnsi="Times New Roman" w:cs="Times New Roman"/>
          <w:sz w:val="28"/>
          <w:szCs w:val="28"/>
        </w:rPr>
        <w:t>Федеральн</w:t>
      </w:r>
      <w:r w:rsidR="00F760EA">
        <w:rPr>
          <w:rFonts w:ascii="Times New Roman" w:hAnsi="Times New Roman" w:cs="Times New Roman"/>
          <w:sz w:val="28"/>
          <w:szCs w:val="28"/>
        </w:rPr>
        <w:t>ого</w:t>
      </w:r>
      <w:r w:rsidR="00F760EA" w:rsidRPr="00F760E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60EA">
        <w:rPr>
          <w:rFonts w:ascii="Times New Roman" w:hAnsi="Times New Roman" w:cs="Times New Roman"/>
          <w:sz w:val="28"/>
          <w:szCs w:val="28"/>
        </w:rPr>
        <w:t>а</w:t>
      </w:r>
      <w:r w:rsidR="00F760EA" w:rsidRPr="00F760EA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F760EA">
        <w:rPr>
          <w:rFonts w:ascii="Times New Roman" w:hAnsi="Times New Roman" w:cs="Times New Roman"/>
          <w:sz w:val="28"/>
          <w:szCs w:val="28"/>
        </w:rPr>
        <w:t>№</w:t>
      </w:r>
      <w:r w:rsidR="00F760EA" w:rsidRPr="00F760EA">
        <w:rPr>
          <w:rFonts w:ascii="Times New Roman" w:hAnsi="Times New Roman" w:cs="Times New Roman"/>
          <w:sz w:val="28"/>
          <w:szCs w:val="28"/>
        </w:rPr>
        <w:t xml:space="preserve"> 248-ФЗ</w:t>
      </w:r>
      <w:r w:rsidR="00F760EA">
        <w:rPr>
          <w:rFonts w:ascii="Times New Roman" w:hAnsi="Times New Roman" w:cs="Times New Roman"/>
          <w:sz w:val="28"/>
          <w:szCs w:val="28"/>
        </w:rPr>
        <w:t xml:space="preserve"> </w:t>
      </w:r>
      <w:r w:rsidR="00F760EA" w:rsidRPr="00F760EA">
        <w:rPr>
          <w:rFonts w:ascii="Times New Roman" w:hAnsi="Times New Roman" w:cs="Times New Roman"/>
          <w:sz w:val="28"/>
          <w:szCs w:val="28"/>
        </w:rPr>
        <w:t>"О государственном контроле (надзоре) и муниципальном контроле в Российской Федерации"</w:t>
      </w:r>
      <w:r w:rsidR="00F760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580C28">
        <w:rPr>
          <w:rFonts w:ascii="Times New Roman" w:hAnsi="Times New Roman" w:cs="Times New Roman"/>
          <w:sz w:val="28"/>
          <w:szCs w:val="28"/>
        </w:rPr>
        <w:t>Федеральн</w:t>
      </w:r>
      <w:r w:rsidR="00F760EA">
        <w:rPr>
          <w:rFonts w:ascii="Times New Roman" w:hAnsi="Times New Roman" w:cs="Times New Roman"/>
          <w:sz w:val="28"/>
          <w:szCs w:val="28"/>
        </w:rPr>
        <w:t>ый</w:t>
      </w:r>
      <w:r w:rsidRPr="00580C28">
        <w:rPr>
          <w:rFonts w:ascii="Times New Roman" w:hAnsi="Times New Roman" w:cs="Times New Roman"/>
          <w:sz w:val="28"/>
          <w:szCs w:val="28"/>
        </w:rPr>
        <w:t xml:space="preserve"> закон № 248-ФЗ</w:t>
      </w:r>
      <w:r w:rsidR="00F760EA">
        <w:rPr>
          <w:rFonts w:ascii="Times New Roman" w:hAnsi="Times New Roman" w:cs="Times New Roman"/>
          <w:sz w:val="28"/>
          <w:szCs w:val="28"/>
        </w:rPr>
        <w:t>)</w:t>
      </w:r>
      <w:r w:rsidRPr="00580C28">
        <w:rPr>
          <w:rFonts w:ascii="Times New Roman" w:hAnsi="Times New Roman" w:cs="Times New Roman"/>
          <w:sz w:val="28"/>
          <w:szCs w:val="28"/>
        </w:rPr>
        <w:t>.</w:t>
      </w:r>
    </w:p>
    <w:p w14:paraId="10C6591E" w14:textId="77777777" w:rsidR="00F92D09" w:rsidRDefault="00A05D6D" w:rsidP="00F76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в течении года</w:t>
      </w:r>
      <w:r w:rsidR="006C7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мере необходимости </w:t>
      </w:r>
      <w:r w:rsidR="001A291A" w:rsidRPr="001A291A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971ED0">
        <w:rPr>
          <w:rFonts w:ascii="Times New Roman" w:hAnsi="Times New Roman" w:cs="Times New Roman"/>
          <w:sz w:val="28"/>
          <w:szCs w:val="28"/>
        </w:rPr>
        <w:t>производства, лицензирования, декларирования и государственного контроля</w:t>
      </w:r>
      <w:r w:rsidR="006C71A5">
        <w:rPr>
          <w:rFonts w:ascii="Times New Roman" w:hAnsi="Times New Roman" w:cs="Times New Roman"/>
          <w:sz w:val="28"/>
          <w:szCs w:val="28"/>
        </w:rPr>
        <w:t xml:space="preserve"> за оборотом</w:t>
      </w:r>
      <w:r w:rsidR="001A291A" w:rsidRPr="001A291A">
        <w:rPr>
          <w:rFonts w:ascii="Times New Roman" w:hAnsi="Times New Roman" w:cs="Times New Roman"/>
          <w:sz w:val="28"/>
          <w:szCs w:val="28"/>
        </w:rPr>
        <w:t xml:space="preserve"> алкогольно</w:t>
      </w:r>
      <w:r w:rsidR="006C71A5">
        <w:rPr>
          <w:rFonts w:ascii="Times New Roman" w:hAnsi="Times New Roman" w:cs="Times New Roman"/>
          <w:sz w:val="28"/>
          <w:szCs w:val="28"/>
        </w:rPr>
        <w:t>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559636" w14:textId="77777777" w:rsidR="00B4453A" w:rsidRDefault="00B4453A" w:rsidP="00B4453A">
      <w:pPr>
        <w:pStyle w:val="ConsPlusTitle"/>
        <w:contextualSpacing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27065F2" w14:textId="77777777" w:rsidR="00A05D6D" w:rsidRPr="007D2DCF" w:rsidRDefault="00A05D6D" w:rsidP="00B4453A">
      <w:pPr>
        <w:pStyle w:val="ConsPlusTitle"/>
        <w:ind w:firstLine="708"/>
        <w:contextualSpacing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2DCF">
        <w:rPr>
          <w:rFonts w:ascii="Times New Roman" w:hAnsi="Times New Roman" w:cs="Times New Roman"/>
          <w:b w:val="0"/>
          <w:sz w:val="28"/>
          <w:szCs w:val="28"/>
        </w:rPr>
        <w:t>Обобщение правоприменительной практики</w:t>
      </w:r>
      <w:r w:rsidR="00B4453A" w:rsidRPr="007D2DCF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D039D9A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 xml:space="preserve">Обобщение правоприменительной практики проводится </w:t>
      </w:r>
      <w:r w:rsidRPr="007D2DCF">
        <w:rPr>
          <w:rFonts w:cs="Times New Roman"/>
          <w:sz w:val="28"/>
          <w:szCs w:val="28"/>
        </w:rPr>
        <w:t>один раз в год</w:t>
      </w:r>
      <w:r w:rsidRPr="007D2DCF">
        <w:rPr>
          <w:rFonts w:ascii="Liberation Serif" w:hAnsi="Liberation Serif" w:cs="Liberation Serif"/>
          <w:sz w:val="28"/>
          <w:szCs w:val="28"/>
        </w:rPr>
        <w:t xml:space="preserve"> для решения следующих задач:</w:t>
      </w:r>
    </w:p>
    <w:p w14:paraId="7EC1E89F" w14:textId="77777777" w:rsidR="002D41EE" w:rsidRPr="007D2DCF" w:rsidRDefault="002D41EE" w:rsidP="002D41EE">
      <w:pPr>
        <w:widowControl w:val="0"/>
      </w:pPr>
      <w:bookmarkStart w:id="1" w:name="sub_4701"/>
      <w:bookmarkEnd w:id="1"/>
      <w:r w:rsidRPr="007D2DCF">
        <w:rPr>
          <w:rFonts w:ascii="Liberation Serif" w:hAnsi="Liberation Serif" w:cs="Liberation Serif"/>
          <w:sz w:val="28"/>
          <w:szCs w:val="28"/>
        </w:rPr>
        <w:t xml:space="preserve">1) обеспечение единообразных подходов к применению Комитетом обязательных требований, законодательства Российской Федерации о региональном </w:t>
      </w:r>
      <w:r w:rsidRPr="007D2DCF">
        <w:rPr>
          <w:rFonts w:ascii="Liberation Serif" w:hAnsi="Liberation Serif" w:cs="Liberation Serif"/>
          <w:sz w:val="28"/>
          <w:szCs w:val="28"/>
        </w:rPr>
        <w:lastRenderedPageBreak/>
        <w:t>государственном контроле (надзоре) в области розничной продажи алкогольной и спиртосодержащей продукции;</w:t>
      </w:r>
    </w:p>
    <w:p w14:paraId="70061E22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bookmarkStart w:id="2" w:name="sub_470101"/>
      <w:bookmarkEnd w:id="2"/>
      <w:r w:rsidRPr="007D2DCF">
        <w:rPr>
          <w:rFonts w:ascii="Liberation Serif" w:hAnsi="Liberation Serif" w:cs="Liberation Serif"/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35BF00A7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bookmarkStart w:id="3" w:name="sub_470102"/>
      <w:bookmarkEnd w:id="3"/>
      <w:r w:rsidRPr="007D2DCF">
        <w:rPr>
          <w:rFonts w:ascii="Liberation Serif" w:hAnsi="Liberation Serif" w:cs="Liberation Serif"/>
          <w:sz w:val="28"/>
          <w:szCs w:val="28"/>
        </w:rPr>
        <w:t>3) 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7B88DBB5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bookmarkStart w:id="4" w:name="sub_470103"/>
      <w:bookmarkEnd w:id="4"/>
      <w:r w:rsidRPr="007D2DCF">
        <w:rPr>
          <w:rFonts w:ascii="Liberation Serif" w:hAnsi="Liberation Serif" w:cs="Liberation Serif"/>
          <w:sz w:val="28"/>
          <w:szCs w:val="28"/>
        </w:rPr>
        <w:t>4) подготовка предложений об актуализации обязательных требований;</w:t>
      </w:r>
    </w:p>
    <w:p w14:paraId="4C61B52D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bookmarkStart w:id="5" w:name="sub_470104"/>
      <w:bookmarkEnd w:id="5"/>
      <w:r w:rsidRPr="007D2DCF">
        <w:rPr>
          <w:rFonts w:ascii="Liberation Serif" w:hAnsi="Liberation Serif" w:cs="Liberation Serif"/>
          <w:sz w:val="28"/>
          <w:szCs w:val="28"/>
        </w:rPr>
        <w:t>5) подготовка предложений о внесении изменений в законодательство Российской Федерации о региональном государственном контроле (надзоре) в области розничной продажи алкогольной и спиртосодержащей продукции.</w:t>
      </w:r>
    </w:p>
    <w:p w14:paraId="5B705417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bookmarkStart w:id="6" w:name="sub_470105"/>
      <w:bookmarkEnd w:id="6"/>
      <w:r w:rsidRPr="007D2DCF">
        <w:rPr>
          <w:rFonts w:ascii="Liberation Serif" w:hAnsi="Liberation Serif" w:cs="Liberation Serif"/>
          <w:sz w:val="28"/>
          <w:szCs w:val="28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14:paraId="7F56E0E6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bookmarkStart w:id="7" w:name="sub_4702"/>
      <w:bookmarkEnd w:id="7"/>
      <w:r w:rsidRPr="007D2DCF">
        <w:rPr>
          <w:rFonts w:ascii="Liberation Serif" w:hAnsi="Liberation Serif" w:cs="Liberation Serif"/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 в области розничной продажи алкогольной и спиртосодержащей продукции готовится ежегодно не позднее 1 марта года, следующего за отчетным периодом.</w:t>
      </w:r>
    </w:p>
    <w:p w14:paraId="42FEE2FF" w14:textId="77777777" w:rsidR="002D41EE" w:rsidRPr="007D2DCF" w:rsidRDefault="002D41EE" w:rsidP="002D41EE">
      <w:pPr>
        <w:widowControl w:val="0"/>
      </w:pPr>
      <w:r w:rsidRPr="007D2DCF">
        <w:rPr>
          <w:rFonts w:ascii="Liberation Serif" w:hAnsi="Liberation Serif" w:cs="Liberation Serif"/>
          <w:sz w:val="28"/>
          <w:szCs w:val="28"/>
        </w:rPr>
        <w:t>При наличии у должностных лиц 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Комитет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 обеспечению соблюдения обязательных требований.</w:t>
      </w:r>
      <w:r w:rsidRPr="007D2DCF">
        <w:t xml:space="preserve"> </w:t>
      </w:r>
    </w:p>
    <w:p w14:paraId="47572BD3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По результатам рассмотрения предостережения контролируемое лицо в течение тридцати календарных дней со дня его получения может подать в Комитет возражение, в котором указывает:</w:t>
      </w:r>
    </w:p>
    <w:p w14:paraId="763919A9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1) полное наименование юридического лица, фамилию, имя и отчество</w:t>
      </w:r>
      <w:r w:rsidRPr="007D2DCF">
        <w:rPr>
          <w:rFonts w:ascii="Liberation Serif" w:hAnsi="Liberation Serif" w:cs="Liberation Serif"/>
          <w:sz w:val="28"/>
          <w:szCs w:val="28"/>
        </w:rPr>
        <w:br/>
        <w:t>(последнее – при наличии) индивидуального предпринимателя, гражданина;</w:t>
      </w:r>
    </w:p>
    <w:p w14:paraId="079A6AB3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2) идентификационный номер налогоплательщика контролируемого лица;</w:t>
      </w:r>
    </w:p>
    <w:p w14:paraId="49FC03B5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3) дату и номер предостережения, направленного в адрес контролируемого лица;</w:t>
      </w:r>
    </w:p>
    <w:p w14:paraId="642716CF" w14:textId="77777777" w:rsidR="002D41EE" w:rsidRPr="007D2DCF" w:rsidRDefault="002D41EE" w:rsidP="002D41EE">
      <w:pPr>
        <w:widowControl w:val="0"/>
      </w:pPr>
      <w:r w:rsidRPr="007D2DCF">
        <w:rPr>
          <w:rFonts w:ascii="Liberation Serif" w:hAnsi="Liberation Serif" w:cs="Liberation Serif"/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возражения, или их копий.</w:t>
      </w:r>
    </w:p>
    <w:p w14:paraId="4AA2FE28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В случае получения от контролируемого лица возражения в отношении объявленного ему предостережения Комитет в течение двадцати календарных дней со дня его получения рассматривает обоснованность возражения и готовит по нему ответ о согласии или несогласии с возражением.</w:t>
      </w:r>
    </w:p>
    <w:p w14:paraId="69FD2124" w14:textId="77777777" w:rsidR="002D41EE" w:rsidRPr="007D2DCF" w:rsidRDefault="002D41EE" w:rsidP="002D41EE">
      <w:pPr>
        <w:widowControl w:val="0"/>
      </w:pPr>
      <w:r w:rsidRPr="007D2DCF">
        <w:rPr>
          <w:rFonts w:ascii="Liberation Serif" w:hAnsi="Liberation Serif" w:cs="Liberation Serif"/>
          <w:sz w:val="28"/>
          <w:szCs w:val="28"/>
        </w:rPr>
        <w:t>Комитет осуществляет учет объявленных им предостережений</w:t>
      </w:r>
      <w:r w:rsidRPr="007D2DCF">
        <w:rPr>
          <w:rFonts w:ascii="Liberation Serif" w:hAnsi="Liberation Serif" w:cs="Liberation Serif"/>
          <w:sz w:val="28"/>
          <w:szCs w:val="28"/>
        </w:rPr>
        <w:br/>
        <w:t xml:space="preserve">и использует соответствующие сведения для проведения контрольных (надзорных) мероприятий и иных профилактических мероприятий. </w:t>
      </w:r>
    </w:p>
    <w:p w14:paraId="2EED4F66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 xml:space="preserve">Консультирование осуществляется должностными лицами Комитета </w:t>
      </w:r>
      <w:r w:rsidRPr="007D2DCF">
        <w:rPr>
          <w:rFonts w:ascii="Liberation Serif" w:hAnsi="Liberation Serif" w:cs="Liberation Serif"/>
          <w:sz w:val="28"/>
          <w:szCs w:val="28"/>
        </w:rPr>
        <w:lastRenderedPageBreak/>
        <w:t>по телефону, посредством видео-конференц-связи, на личном приеме либо в ходе проведения контрольного (надзорного) мероприятия, профилактического мероприятия по следующим вопросам:</w:t>
      </w:r>
    </w:p>
    <w:p w14:paraId="610BD66B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1) организация и осуществление регионального государственного контроля (надзора) в области розничной продажи алкогольной и спиртосодержащей продукции;</w:t>
      </w:r>
    </w:p>
    <w:p w14:paraId="1E2DA2F6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2) предмет контроля (надзора);</w:t>
      </w:r>
    </w:p>
    <w:p w14:paraId="57D173E8" w14:textId="77777777" w:rsidR="002D41EE" w:rsidRPr="007D2DCF" w:rsidRDefault="007D2DCF" w:rsidP="002D41EE">
      <w:pPr>
        <w:widowControl w:val="0"/>
      </w:pPr>
      <w:r w:rsidRPr="007D2DCF">
        <w:rPr>
          <w:rFonts w:ascii="Liberation Serif" w:hAnsi="Liberation Serif" w:cs="Liberation Serif"/>
          <w:sz w:val="28"/>
          <w:szCs w:val="28"/>
        </w:rPr>
        <w:t>3</w:t>
      </w:r>
      <w:r w:rsidR="002D41EE" w:rsidRPr="007D2DCF">
        <w:rPr>
          <w:rFonts w:ascii="Liberation Serif" w:hAnsi="Liberation Serif" w:cs="Liberation Serif"/>
          <w:sz w:val="28"/>
          <w:szCs w:val="28"/>
        </w:rPr>
        <w:t>)</w:t>
      </w:r>
      <w:r w:rsidR="002D41EE" w:rsidRPr="007D2DCF">
        <w:rPr>
          <w:rFonts w:ascii="Liberation Serif" w:hAnsi="Liberation Serif" w:cs="Liberation Serif"/>
        </w:rPr>
        <w:t> </w:t>
      </w:r>
      <w:r w:rsidR="002D41EE" w:rsidRPr="007D2DCF">
        <w:rPr>
          <w:rFonts w:ascii="Liberation Serif" w:hAnsi="Liberation Serif" w:cs="Liberation Serif"/>
          <w:sz w:val="28"/>
          <w:szCs w:val="28"/>
        </w:rPr>
        <w:t>состав и порядок осуществления профилактических мероприятий;</w:t>
      </w:r>
    </w:p>
    <w:p w14:paraId="1958827F" w14:textId="77777777" w:rsidR="002D41EE" w:rsidRPr="007D2DCF" w:rsidRDefault="007D2DCF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4</w:t>
      </w:r>
      <w:r w:rsidR="002D41EE" w:rsidRPr="007D2DCF">
        <w:rPr>
          <w:rFonts w:ascii="Liberation Serif" w:hAnsi="Liberation Serif" w:cs="Liberation Serif"/>
          <w:sz w:val="28"/>
          <w:szCs w:val="28"/>
        </w:rPr>
        <w:t>) порядок обжалования решений Комитета, действий (бездействия) его должностных лиц;</w:t>
      </w:r>
    </w:p>
    <w:p w14:paraId="7392F53C" w14:textId="77777777" w:rsidR="002D41EE" w:rsidRPr="007D2DCF" w:rsidRDefault="007D2DCF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5</w:t>
      </w:r>
      <w:r w:rsidR="002D41EE" w:rsidRPr="007D2DCF">
        <w:rPr>
          <w:rFonts w:ascii="Liberation Serif" w:hAnsi="Liberation Serif" w:cs="Liberation Serif"/>
          <w:sz w:val="28"/>
          <w:szCs w:val="28"/>
        </w:rPr>
        <w:t>) порядок подачи возражения на предостережение.</w:t>
      </w:r>
    </w:p>
    <w:p w14:paraId="67D6FA5A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Комитета, иных участников контрольного (надзорного) мероприятия,</w:t>
      </w:r>
      <w:r w:rsidRPr="007D2DCF">
        <w:rPr>
          <w:rFonts w:ascii="Liberation Serif" w:hAnsi="Liberation Serif" w:cs="Liberation Serif"/>
          <w:sz w:val="28"/>
          <w:szCs w:val="28"/>
        </w:rPr>
        <w:br/>
        <w:t>не предоставляется.</w:t>
      </w:r>
    </w:p>
    <w:p w14:paraId="3D4F3CC4" w14:textId="77777777" w:rsidR="002D41EE" w:rsidRPr="007D2DCF" w:rsidRDefault="002D41EE" w:rsidP="002D41EE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>Профилактический визит проводится должностными лицами Комитета в 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23DAFE87" w14:textId="77777777" w:rsidR="002651FF" w:rsidRPr="00A76281" w:rsidRDefault="002D41EE" w:rsidP="002651FF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2DCF">
        <w:rPr>
          <w:rFonts w:ascii="Liberation Serif" w:hAnsi="Liberation Serif" w:cs="Liberation Serif"/>
          <w:sz w:val="28"/>
          <w:szCs w:val="28"/>
        </w:rPr>
        <w:t xml:space="preserve"> </w:t>
      </w:r>
      <w:r w:rsidR="002651FF" w:rsidRPr="007D2DCF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проводится в обязательном порядке в отношении </w:t>
      </w:r>
      <w:r w:rsidR="002651FF" w:rsidRPr="00A76281">
        <w:rPr>
          <w:rFonts w:ascii="Times New Roman" w:hAnsi="Times New Roman" w:cs="Times New Roman"/>
          <w:b w:val="0"/>
          <w:sz w:val="28"/>
          <w:szCs w:val="28"/>
        </w:rPr>
        <w:t>организаций, впервые приступающих к осуществлению розничной продажи алкогольной продукции, розничной продажи алкогольной продукции при оказании услуг общественного питания.</w:t>
      </w:r>
    </w:p>
    <w:p w14:paraId="236333EC" w14:textId="77777777" w:rsidR="002D41EE" w:rsidRPr="002651FF" w:rsidRDefault="002651FF" w:rsidP="002651FF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76281">
        <w:rPr>
          <w:rFonts w:ascii="Times New Roman" w:hAnsi="Times New Roman" w:cs="Times New Roman"/>
          <w:b w:val="0"/>
          <w:sz w:val="28"/>
          <w:szCs w:val="28"/>
        </w:rPr>
        <w:t xml:space="preserve">Обязательный профилактический визит проводится не позднее чем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76281">
        <w:rPr>
          <w:rFonts w:ascii="Times New Roman" w:hAnsi="Times New Roman" w:cs="Times New Roman"/>
          <w:b w:val="0"/>
          <w:sz w:val="28"/>
          <w:szCs w:val="28"/>
        </w:rPr>
        <w:t>в течение одного года с момента начала такой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, в четвертом квартале 2022 года</w:t>
      </w:r>
      <w:r w:rsidRPr="00A762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FCBA506" w14:textId="77777777" w:rsidR="0086281B" w:rsidRDefault="0086281B" w:rsidP="00A76281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281B">
        <w:rPr>
          <w:rFonts w:ascii="Times New Roman" w:hAnsi="Times New Roman" w:cs="Times New Roman"/>
          <w:b w:val="0"/>
          <w:sz w:val="28"/>
          <w:szCs w:val="28"/>
        </w:rPr>
        <w:t xml:space="preserve">Ответственные за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проведение профилактических визитов </w:t>
      </w:r>
      <w:r w:rsidR="007D2DC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должностные </w:t>
      </w:r>
      <w:r w:rsidRPr="00D94D1F">
        <w:rPr>
          <w:rFonts w:ascii="Times New Roman" w:hAnsi="Times New Roman" w:cs="Times New Roman"/>
          <w:b w:val="0"/>
          <w:sz w:val="28"/>
          <w:szCs w:val="28"/>
        </w:rPr>
        <w:t xml:space="preserve">лица отдела </w:t>
      </w:r>
      <w:r w:rsidR="007D2DCF">
        <w:rPr>
          <w:rFonts w:ascii="Times New Roman" w:hAnsi="Times New Roman" w:cs="Times New Roman"/>
          <w:b w:val="0"/>
          <w:sz w:val="28"/>
          <w:szCs w:val="28"/>
        </w:rPr>
        <w:t>производства, лицензирования, декларирования и государственного контроля за розничной продажей алкогольной и спиртосодержащей продукции</w:t>
      </w:r>
      <w:r w:rsidRPr="008628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86AB2D" w14:textId="77777777" w:rsidR="00B4453A" w:rsidRDefault="00B4453A" w:rsidP="00A76281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361A893" w14:textId="77777777" w:rsidR="007D2DCF" w:rsidRDefault="007D2DCF" w:rsidP="00B4453A">
      <w:pPr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48CF755" w14:textId="77777777" w:rsidR="00B4453A" w:rsidRPr="00B4453A" w:rsidRDefault="00B4453A" w:rsidP="00B4453A">
      <w:pPr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B4453A">
        <w:rPr>
          <w:rFonts w:ascii="Liberation Serif" w:hAnsi="Liberation Serif" w:cs="Liberation Serif"/>
          <w:b/>
          <w:sz w:val="28"/>
          <w:szCs w:val="28"/>
          <w:lang w:eastAsia="ru-RU"/>
        </w:rPr>
        <w:t>Раздел 4. Ресурсное обеспечение Программы</w:t>
      </w:r>
    </w:p>
    <w:p w14:paraId="2EF928F5" w14:textId="77777777" w:rsidR="00B4453A" w:rsidRPr="00B4453A" w:rsidRDefault="00B4453A" w:rsidP="00B4453A">
      <w:pPr>
        <w:jc w:val="left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7A517DF" w14:textId="77777777" w:rsidR="00B4453A" w:rsidRPr="00B4453A" w:rsidRDefault="00B4453A" w:rsidP="00B4453A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>Реализация Программы осуществляется Комитетом за счет средств республиканского бюджета, выделяемых на обеспечение деятельности Комитета. Привлечение иных кадровых, финансовых ресурсов для реализации программы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br/>
        <w:t>не требуется.</w:t>
      </w:r>
    </w:p>
    <w:p w14:paraId="039189D3" w14:textId="77777777" w:rsidR="007D2DCF" w:rsidRDefault="007D2DCF" w:rsidP="00B4453A">
      <w:pPr>
        <w:tabs>
          <w:tab w:val="left" w:pos="709"/>
        </w:tabs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14:paraId="016125E5" w14:textId="77777777" w:rsidR="007D2DCF" w:rsidRDefault="007D2DCF" w:rsidP="00B4453A">
      <w:pPr>
        <w:tabs>
          <w:tab w:val="left" w:pos="709"/>
        </w:tabs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14:paraId="06F76530" w14:textId="77777777" w:rsidR="00B4453A" w:rsidRPr="00B4453A" w:rsidRDefault="00B4453A" w:rsidP="00B4453A">
      <w:pPr>
        <w:tabs>
          <w:tab w:val="left" w:pos="709"/>
        </w:tabs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B4453A">
        <w:rPr>
          <w:rFonts w:ascii="Liberation Serif" w:hAnsi="Liberation Serif" w:cs="Liberation Serif"/>
          <w:b/>
          <w:sz w:val="28"/>
          <w:szCs w:val="28"/>
          <w:lang w:eastAsia="en-US"/>
        </w:rPr>
        <w:t>Раздел 5. Порядок управления Программой</w:t>
      </w:r>
    </w:p>
    <w:p w14:paraId="5BF18F3F" w14:textId="77777777" w:rsidR="00B4453A" w:rsidRPr="00B4453A" w:rsidRDefault="00B4453A" w:rsidP="00B4453A">
      <w:pPr>
        <w:tabs>
          <w:tab w:val="left" w:pos="709"/>
        </w:tabs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14:paraId="5D113AB1" w14:textId="77777777" w:rsidR="00B4453A" w:rsidRPr="00B4453A" w:rsidRDefault="00B4453A" w:rsidP="00B4453A">
      <w:pPr>
        <w:tabs>
          <w:tab w:val="left" w:pos="351"/>
          <w:tab w:val="left" w:pos="709"/>
        </w:tabs>
        <w:ind w:firstLine="0"/>
        <w:jc w:val="center"/>
        <w:rPr>
          <w:rFonts w:cs="Times New Roman"/>
          <w:lang w:eastAsia="ru-RU"/>
        </w:rPr>
      </w:pPr>
      <w:r w:rsidRPr="00B4453A">
        <w:rPr>
          <w:rFonts w:ascii="Liberation Serif" w:hAnsi="Liberation Serif" w:cs="Liberation Serif"/>
          <w:b/>
          <w:sz w:val="28"/>
          <w:szCs w:val="28"/>
          <w:lang w:eastAsia="en-US"/>
        </w:rPr>
        <w:t>Перечень уполномоченных лиц, ответственных за организацию и проведение профилактических мероприятий в 2022 году</w:t>
      </w:r>
      <w:r w:rsidRPr="00B4453A">
        <w:rPr>
          <w:rFonts w:ascii="Liberation Serif" w:hAnsi="Liberation Serif" w:cs="Liberation Serif"/>
          <w:b/>
          <w:sz w:val="28"/>
          <w:szCs w:val="28"/>
          <w:lang w:eastAsia="ru-RU"/>
        </w:rPr>
        <w:t>, направленных</w:t>
      </w:r>
    </w:p>
    <w:p w14:paraId="79056F84" w14:textId="77777777" w:rsidR="00B4453A" w:rsidRPr="00B4453A" w:rsidRDefault="00B4453A" w:rsidP="00B4453A">
      <w:pPr>
        <w:tabs>
          <w:tab w:val="left" w:pos="351"/>
          <w:tab w:val="left" w:pos="709"/>
        </w:tabs>
        <w:ind w:firstLine="0"/>
        <w:jc w:val="center"/>
        <w:rPr>
          <w:rFonts w:cs="Times New Roman"/>
          <w:lang w:eastAsia="ru-RU"/>
        </w:rPr>
      </w:pPr>
      <w:r w:rsidRPr="00B4453A">
        <w:rPr>
          <w:rFonts w:ascii="Liberation Serif" w:hAnsi="Liberation Serif" w:cs="Liberation Serif"/>
          <w:b/>
          <w:sz w:val="28"/>
          <w:szCs w:val="28"/>
          <w:lang w:eastAsia="ru-RU"/>
        </w:rPr>
        <w:t>на предупреждение нарушений обязательных требований</w:t>
      </w:r>
    </w:p>
    <w:p w14:paraId="60940546" w14:textId="77777777" w:rsidR="00B4453A" w:rsidRPr="00B4453A" w:rsidRDefault="00B4453A" w:rsidP="00B4453A">
      <w:pPr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8"/>
          <w:szCs w:val="28"/>
          <w:lang w:eastAsia="en-US"/>
        </w:rPr>
      </w:pPr>
    </w:p>
    <w:p w14:paraId="299B450B" w14:textId="77777777" w:rsidR="00B4453A" w:rsidRPr="00B4453A" w:rsidRDefault="00B4453A" w:rsidP="00B4453A">
      <w:pPr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8"/>
          <w:szCs w:val="28"/>
          <w:lang w:eastAsia="en-US"/>
        </w:rPr>
      </w:pPr>
    </w:p>
    <w:tbl>
      <w:tblPr>
        <w:tblW w:w="100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1842"/>
        <w:gridCol w:w="3667"/>
        <w:gridCol w:w="1864"/>
        <w:gridCol w:w="1703"/>
      </w:tblGrid>
      <w:tr w:rsidR="00B4453A" w:rsidRPr="00B4453A" w14:paraId="53AB424B" w14:textId="77777777" w:rsidTr="00EE3EBA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B47F14" w14:textId="77777777" w:rsidR="00B4453A" w:rsidRPr="00B4453A" w:rsidRDefault="00B4453A" w:rsidP="00B4453A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lastRenderedPageBreak/>
              <w:t xml:space="preserve">№ </w:t>
            </w:r>
            <w:proofErr w:type="spellStart"/>
            <w:r>
              <w:rPr>
                <w:rFonts w:ascii="Liberation Serif" w:hAnsi="Liberation Serif" w:cs="Liberation Serif"/>
                <w:lang w:eastAsia="en-US"/>
              </w:rPr>
              <w:t>пп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BF210" w14:textId="77777777" w:rsidR="00B4453A" w:rsidRPr="00B4453A" w:rsidRDefault="00B4453A" w:rsidP="00B4453A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ФИО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023AD0" w14:textId="77777777" w:rsidR="00B4453A" w:rsidRPr="00B4453A" w:rsidRDefault="00B4453A" w:rsidP="00B4453A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Должность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96FFBA" w14:textId="77777777" w:rsidR="00B4453A" w:rsidRPr="00B4453A" w:rsidRDefault="00B4453A" w:rsidP="00B4453A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Функции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D44F5" w14:textId="77777777" w:rsidR="00B4453A" w:rsidRPr="00B4453A" w:rsidRDefault="00B4453A" w:rsidP="00B4453A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Контакты</w:t>
            </w:r>
          </w:p>
        </w:tc>
      </w:tr>
    </w:tbl>
    <w:p w14:paraId="6C1B2889" w14:textId="77777777" w:rsidR="00B4453A" w:rsidRPr="00B4453A" w:rsidRDefault="00B4453A" w:rsidP="00B4453A">
      <w:pPr>
        <w:keepNext/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"/>
          <w:szCs w:val="2"/>
          <w:lang w:eastAsia="en-US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1868"/>
        <w:gridCol w:w="3686"/>
        <w:gridCol w:w="1843"/>
        <w:gridCol w:w="1701"/>
      </w:tblGrid>
      <w:tr w:rsidR="00B4453A" w:rsidRPr="00B4453A" w14:paraId="23C75B1C" w14:textId="77777777" w:rsidTr="009E41A2">
        <w:trPr>
          <w:tblHeader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EF022F" w14:textId="77777777" w:rsidR="00B4453A" w:rsidRPr="00B4453A" w:rsidRDefault="00B4453A" w:rsidP="00B4453A">
            <w:pPr>
              <w:widowControl w:val="0"/>
              <w:suppressLineNumbers/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3AD00" w14:textId="77777777" w:rsidR="00B4453A" w:rsidRPr="00B4453A" w:rsidRDefault="00B4453A" w:rsidP="00B4453A">
            <w:pPr>
              <w:widowControl w:val="0"/>
              <w:suppressLineNumbers/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80B05E" w14:textId="77777777" w:rsidR="00B4453A" w:rsidRPr="00B4453A" w:rsidRDefault="00B4453A" w:rsidP="00B4453A">
            <w:pPr>
              <w:widowControl w:val="0"/>
              <w:suppressLineNumbers/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FAD80C" w14:textId="77777777" w:rsidR="00B4453A" w:rsidRPr="00B4453A" w:rsidRDefault="00B4453A" w:rsidP="00B4453A">
            <w:pPr>
              <w:widowControl w:val="0"/>
              <w:suppressLineNumbers/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3F0C4B" w14:textId="77777777" w:rsidR="00B4453A" w:rsidRPr="00B4453A" w:rsidRDefault="00B4453A" w:rsidP="00B4453A">
            <w:pPr>
              <w:widowControl w:val="0"/>
              <w:suppressLineNumbers/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5</w:t>
            </w:r>
          </w:p>
        </w:tc>
      </w:tr>
      <w:tr w:rsidR="00B4453A" w:rsidRPr="00B4453A" w14:paraId="6888FE49" w14:textId="77777777" w:rsidTr="009E41A2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FF0E0D" w14:textId="77777777" w:rsidR="00B4453A" w:rsidRPr="00B4453A" w:rsidRDefault="00B4453A" w:rsidP="00B4453A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CACA23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lang w:eastAsia="en-US"/>
              </w:rPr>
              <w:t>Керимханов</w:t>
            </w:r>
            <w:proofErr w:type="spellEnd"/>
            <w:r>
              <w:rPr>
                <w:rFonts w:ascii="Liberation Serif" w:hAnsi="Liberation Serif" w:cs="Liberation Serif"/>
                <w:lang w:eastAsia="en-US"/>
              </w:rPr>
              <w:t xml:space="preserve"> Шериф </w:t>
            </w:r>
            <w:proofErr w:type="spellStart"/>
            <w:r>
              <w:rPr>
                <w:rFonts w:ascii="Liberation Serif" w:hAnsi="Liberation Serif" w:cs="Liberation Serif"/>
                <w:lang w:eastAsia="en-US"/>
              </w:rPr>
              <w:t>Мирзоевич</w:t>
            </w:r>
            <w:proofErr w:type="spellEnd"/>
            <w:r w:rsidRPr="00B4453A">
              <w:rPr>
                <w:rFonts w:ascii="Liberation Serif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B96A26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Председатель Комитета по 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виноградарству и алкогольному </w:t>
            </w:r>
            <w:proofErr w:type="gramStart"/>
            <w:r>
              <w:rPr>
                <w:rFonts w:ascii="Liberation Serif" w:hAnsi="Liberation Serif" w:cs="Liberation Serif"/>
                <w:lang w:eastAsia="en-US"/>
              </w:rPr>
              <w:t xml:space="preserve">регулированию 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 Республики</w:t>
            </w:r>
            <w:proofErr w:type="gramEnd"/>
            <w:r w:rsidRPr="00B4453A">
              <w:rPr>
                <w:rFonts w:ascii="Liberation Serif" w:hAnsi="Liberation Serif" w:cs="Liberation Serif"/>
                <w:lang w:eastAsia="en-US"/>
              </w:rPr>
              <w:t xml:space="preserve"> Дагестан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29E794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координация деятельности</w:t>
            </w:r>
          </w:p>
          <w:p w14:paraId="44A60650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по реализации Программы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4CF3F8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133840D2" w14:textId="77777777" w:rsidR="00B4453A" w:rsidRPr="00B4453A" w:rsidRDefault="00EE3EB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</w:t>
            </w:r>
            <w:r w:rsidR="007D2DCF">
              <w:rPr>
                <w:rFonts w:ascii="Liberation Serif" w:hAnsi="Liberation Serif" w:cs="Liberation Serif"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="007D2DCF">
              <w:rPr>
                <w:rFonts w:ascii="Liberation Serif" w:hAnsi="Liberation Serif" w:cs="Liberation Serif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lang w:eastAsia="en-US"/>
              </w:rPr>
              <w:t>0</w:t>
            </w:r>
            <w:r w:rsidR="007D2DCF">
              <w:rPr>
                <w:rFonts w:ascii="Liberation Serif" w:hAnsi="Liberation Serif" w:cs="Liberation Serif"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lang w:eastAsia="en-US"/>
              </w:rPr>
              <w:t>35</w:t>
            </w:r>
          </w:p>
          <w:p w14:paraId="701B75F4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B4453A" w:rsidRPr="00B4453A" w14:paraId="7F0116F4" w14:textId="77777777" w:rsidTr="009E41A2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901F0B" w14:textId="77777777" w:rsidR="00B4453A" w:rsidRPr="00B4453A" w:rsidRDefault="00B4453A" w:rsidP="00B4453A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2.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03D1BF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9263AE" w14:textId="77777777" w:rsidR="00B4453A" w:rsidRPr="00B4453A" w:rsidRDefault="00B4453A" w:rsidP="00EE3EB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Начальник </w:t>
            </w:r>
            <w:r w:rsidR="007D2DCF"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  <w:r w:rsidR="00EE3EBA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="00EE3EBA" w:rsidRPr="00B4453A">
              <w:rPr>
                <w:rFonts w:ascii="Liberation Serif" w:hAnsi="Liberation Serif" w:cs="Liberation Serif"/>
                <w:lang w:eastAsia="en-US"/>
              </w:rPr>
              <w:t xml:space="preserve">Комитета по </w:t>
            </w:r>
            <w:r w:rsidR="007D2DCF">
              <w:rPr>
                <w:rFonts w:ascii="Liberation Serif" w:hAnsi="Liberation Serif" w:cs="Liberation Serif"/>
                <w:lang w:eastAsia="en-US"/>
              </w:rPr>
              <w:t>виноградарству и алкогольному регули</w:t>
            </w:r>
            <w:r w:rsidR="00EE3EBA">
              <w:rPr>
                <w:rFonts w:ascii="Liberation Serif" w:hAnsi="Liberation Serif" w:cs="Liberation Serif"/>
                <w:lang w:eastAsia="en-US"/>
              </w:rPr>
              <w:t xml:space="preserve">рованию </w:t>
            </w:r>
            <w:r w:rsidR="00EE3EBA" w:rsidRPr="00B4453A">
              <w:rPr>
                <w:rFonts w:ascii="Liberation Serif" w:hAnsi="Liberation Serif" w:cs="Liberation Serif"/>
                <w:lang w:eastAsia="en-US"/>
              </w:rPr>
              <w:t>Республики Дагестан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06D524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032B9222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91E3D7" w14:textId="77777777" w:rsidR="00EE3EBA" w:rsidRPr="00B4453A" w:rsidRDefault="00EE3EBA" w:rsidP="00EE3EB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2CDE7F82" w14:textId="77777777" w:rsidR="00EE3EBA" w:rsidRPr="00B4453A" w:rsidRDefault="00EE3EBA" w:rsidP="00EE3EB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</w:t>
            </w:r>
            <w:r w:rsidR="007D2DCF">
              <w:rPr>
                <w:rFonts w:ascii="Liberation Serif" w:hAnsi="Liberation Serif" w:cs="Liberation Serif"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lang w:eastAsia="en-US"/>
              </w:rPr>
              <w:t>20</w:t>
            </w:r>
            <w:r w:rsidR="007D2DCF">
              <w:rPr>
                <w:rFonts w:ascii="Liberation Serif" w:hAnsi="Liberation Serif" w:cs="Liberation Serif"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lang w:eastAsia="en-US"/>
              </w:rPr>
              <w:t>33</w:t>
            </w:r>
          </w:p>
          <w:p w14:paraId="6ECE64E2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B4453A" w:rsidRPr="00B4453A" w14:paraId="04D8E381" w14:textId="77777777" w:rsidTr="009E41A2">
        <w:tc>
          <w:tcPr>
            <w:tcW w:w="964" w:type="dxa"/>
            <w:tcBorders>
              <w:left w:val="single" w:sz="2" w:space="0" w:color="000000"/>
            </w:tcBorders>
            <w:shd w:val="clear" w:color="auto" w:fill="auto"/>
          </w:tcPr>
          <w:p w14:paraId="67DA7B5C" w14:textId="77777777" w:rsidR="00B4453A" w:rsidRPr="00B4453A" w:rsidRDefault="00B4453A" w:rsidP="00B4453A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3.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14:paraId="43BB67D7" w14:textId="77777777" w:rsidR="00B4453A" w:rsidRPr="00B4453A" w:rsidRDefault="00EE3EB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Кадырова Патимат Магомедовна</w:t>
            </w:r>
          </w:p>
        </w:tc>
        <w:tc>
          <w:tcPr>
            <w:tcW w:w="3686" w:type="dxa"/>
            <w:tcBorders>
              <w:left w:val="single" w:sz="2" w:space="0" w:color="000000"/>
            </w:tcBorders>
            <w:shd w:val="clear" w:color="auto" w:fill="auto"/>
          </w:tcPr>
          <w:p w14:paraId="078B80C5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="007D2DCF"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</w:tcPr>
          <w:p w14:paraId="0DD7BAFE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282D694F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2DB6AA" w14:textId="77777777" w:rsidR="00EE3EBA" w:rsidRPr="00B4453A" w:rsidRDefault="00EE3EBA" w:rsidP="00EE3EB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01C59617" w14:textId="77777777" w:rsidR="007D2DCF" w:rsidRPr="00B4453A" w:rsidRDefault="007D2DCF" w:rsidP="007D2DCF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141BAD6D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B4453A" w:rsidRPr="00B4453A" w14:paraId="47636F9C" w14:textId="77777777" w:rsidTr="009E41A2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9C7920" w14:textId="77777777" w:rsidR="00B4453A" w:rsidRPr="00B4453A" w:rsidRDefault="00B4453A" w:rsidP="00B4453A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4.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14:paraId="00DF6904" w14:textId="77777777" w:rsidR="00B4453A" w:rsidRPr="00B4453A" w:rsidRDefault="00B4453A" w:rsidP="00EE3EB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Сулейманов</w:t>
            </w:r>
            <w:r w:rsidR="00EE3EBA">
              <w:rPr>
                <w:rFonts w:ascii="Liberation Serif" w:hAnsi="Liberation Serif" w:cs="Liberation Serif"/>
                <w:lang w:eastAsia="en-US"/>
              </w:rPr>
              <w:t>а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="00EE3EBA">
              <w:rPr>
                <w:rFonts w:ascii="Liberation Serif" w:hAnsi="Liberation Serif" w:cs="Liberation Serif"/>
                <w:lang w:eastAsia="en-US"/>
              </w:rPr>
              <w:t xml:space="preserve">Альбина </w:t>
            </w:r>
            <w:proofErr w:type="spellStart"/>
            <w:r w:rsidR="00EE3EBA">
              <w:rPr>
                <w:rFonts w:ascii="Liberation Serif" w:hAnsi="Liberation Serif" w:cs="Liberation Serif"/>
                <w:lang w:eastAsia="en-US"/>
              </w:rPr>
              <w:t>Арсеновна</w:t>
            </w:r>
            <w:proofErr w:type="spellEnd"/>
          </w:p>
        </w:tc>
        <w:tc>
          <w:tcPr>
            <w:tcW w:w="3686" w:type="dxa"/>
            <w:tcBorders>
              <w:left w:val="single" w:sz="2" w:space="0" w:color="000000"/>
            </w:tcBorders>
            <w:shd w:val="clear" w:color="auto" w:fill="auto"/>
          </w:tcPr>
          <w:p w14:paraId="15CC6E43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="007D2DCF"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</w:tcPr>
          <w:p w14:paraId="5EAEAF78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6E8E7D99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75476C" w14:textId="77777777" w:rsidR="00EE3EBA" w:rsidRPr="00B4453A" w:rsidRDefault="00EE3EBA" w:rsidP="00EE3EB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0D41E95B" w14:textId="77777777" w:rsidR="007D2DCF" w:rsidRPr="00B4453A" w:rsidRDefault="007D2DCF" w:rsidP="007D2DCF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34A209EC" w14:textId="77777777" w:rsidR="00B4453A" w:rsidRPr="00B4453A" w:rsidRDefault="00B4453A" w:rsidP="00B4453A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14:paraId="4CBD9B72" w14:textId="77777777" w:rsidR="00B4453A" w:rsidRPr="00B4453A" w:rsidRDefault="00B4453A" w:rsidP="00B4453A">
      <w:pPr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21015436" w14:textId="77777777" w:rsidR="00B4453A" w:rsidRPr="00B4453A" w:rsidRDefault="00B4453A" w:rsidP="00B4453A">
      <w:pPr>
        <w:rPr>
          <w:rFonts w:cs="Times New Roman"/>
          <w:lang w:eastAsia="ru-RU"/>
        </w:rPr>
      </w:pP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Планом мероприятий по профилактике</w:t>
      </w:r>
      <w:r w:rsidR="00C63F4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нарушений в области </w:t>
      </w:r>
      <w:r w:rsidR="007D2DCF">
        <w:rPr>
          <w:rFonts w:ascii="Liberation Serif" w:hAnsi="Liberation Serif" w:cs="Liberation Serif"/>
          <w:sz w:val="28"/>
          <w:szCs w:val="28"/>
          <w:lang w:eastAsia="ru-RU"/>
        </w:rPr>
        <w:t>розничной продажи алкогольной и спиртосодержащей продукции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 на 2022 год.</w:t>
      </w:r>
    </w:p>
    <w:p w14:paraId="4B084F64" w14:textId="77777777" w:rsidR="00B4453A" w:rsidRDefault="00B4453A" w:rsidP="00A76281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8DA9CE0" w14:textId="77777777" w:rsidR="00B4453A" w:rsidRDefault="00B4453A" w:rsidP="00A76281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5C10648" w14:textId="77777777" w:rsidR="008D5796" w:rsidRPr="008D5796" w:rsidRDefault="008D5796" w:rsidP="008D5796">
      <w:pPr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b/>
          <w:sz w:val="28"/>
          <w:szCs w:val="28"/>
          <w:lang w:eastAsia="ru-RU"/>
        </w:rPr>
        <w:t>Раздел 6. Показатели результативности и эффективности Программы</w:t>
      </w:r>
    </w:p>
    <w:p w14:paraId="291AC7E2" w14:textId="77777777" w:rsidR="008D5796" w:rsidRPr="008D5796" w:rsidRDefault="008D5796" w:rsidP="008D5796">
      <w:pPr>
        <w:ind w:firstLine="0"/>
        <w:jc w:val="left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372E6C6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>Отчетными показателями Программы на 2022 год являются:</w:t>
      </w:r>
    </w:p>
    <w:p w14:paraId="6A0BD9D9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>1) количество проведенных Комитетом профилактических мероприятий;</w:t>
      </w:r>
    </w:p>
    <w:p w14:paraId="63B14235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>2) количество контролируемых лиц, в отношении которых проведены профилактические мероприятия;</w:t>
      </w:r>
    </w:p>
    <w:p w14:paraId="2245C612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>3) доля профилактических мероприятий в объеме контрольно-надзорных мероприятий, % (показатель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мероприятий).</w:t>
      </w:r>
    </w:p>
    <w:p w14:paraId="69CC59B5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>Ожидаемый результат реализации Программы – снижение количества выявленных нарушений обязательных требований.</w:t>
      </w:r>
    </w:p>
    <w:p w14:paraId="5F9A654B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>Экономический эффект от реализованных мероприятий:</w:t>
      </w:r>
    </w:p>
    <w:p w14:paraId="412CE7B5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 xml:space="preserve">1) минимизация ресурсных затрат всех участников контрольно-надзорной деятельности за счет дифференцирования случаев, в которых возможно направление </w:t>
      </w:r>
      <w:r w:rsidRPr="008D5796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контролируемым лицам предостережения или организации профилактического визита, а не проведение внеплановой выездной проверки;</w:t>
      </w:r>
    </w:p>
    <w:p w14:paraId="72C1CF16" w14:textId="77777777" w:rsidR="008D5796" w:rsidRPr="008D5796" w:rsidRDefault="008D5796" w:rsidP="008D5796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8D5796">
        <w:rPr>
          <w:rFonts w:ascii="Liberation Serif" w:hAnsi="Liberation Serif" w:cs="Liberation Serif"/>
          <w:sz w:val="28"/>
          <w:szCs w:val="28"/>
          <w:lang w:eastAsia="ru-RU"/>
        </w:rPr>
        <w:t>2) повышение уровня доверия контролируемых лиц к Комитету;</w:t>
      </w:r>
    </w:p>
    <w:p w14:paraId="10327203" w14:textId="77777777" w:rsidR="00B4453A" w:rsidRDefault="008D5796" w:rsidP="008D5796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D5796">
        <w:rPr>
          <w:rFonts w:ascii="Liberation Serif" w:hAnsi="Liberation Serif" w:cs="Liberation Serif"/>
          <w:b w:val="0"/>
          <w:sz w:val="28"/>
          <w:szCs w:val="28"/>
        </w:rPr>
        <w:t>3) снижение административной нагрузки на малые предприятия.</w:t>
      </w:r>
    </w:p>
    <w:sectPr w:rsidR="00B4453A" w:rsidSect="00B4453A">
      <w:headerReference w:type="default" r:id="rId8"/>
      <w:type w:val="continuous"/>
      <w:pgSz w:w="11906" w:h="16838"/>
      <w:pgMar w:top="1134" w:right="567" w:bottom="1134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880D" w14:textId="77777777" w:rsidR="00D3638A" w:rsidRDefault="00D3638A" w:rsidP="00E01B0B">
      <w:r>
        <w:separator/>
      </w:r>
    </w:p>
  </w:endnote>
  <w:endnote w:type="continuationSeparator" w:id="0">
    <w:p w14:paraId="5A4075AC" w14:textId="77777777" w:rsidR="00D3638A" w:rsidRDefault="00D3638A" w:rsidP="00E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1BDE" w14:textId="77777777" w:rsidR="00D3638A" w:rsidRDefault="00D3638A" w:rsidP="00E01B0B">
      <w:r>
        <w:separator/>
      </w:r>
    </w:p>
  </w:footnote>
  <w:footnote w:type="continuationSeparator" w:id="0">
    <w:p w14:paraId="1B836E29" w14:textId="77777777" w:rsidR="00D3638A" w:rsidRDefault="00D3638A" w:rsidP="00E0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9006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9DA144" w14:textId="77777777" w:rsidR="00B50D23" w:rsidRDefault="00B50D23">
        <w:pPr>
          <w:pStyle w:val="a5"/>
          <w:jc w:val="center"/>
        </w:pPr>
      </w:p>
      <w:p w14:paraId="0B406767" w14:textId="77777777" w:rsidR="00B50D23" w:rsidRDefault="00B50D23">
        <w:pPr>
          <w:pStyle w:val="a5"/>
          <w:jc w:val="center"/>
        </w:pPr>
      </w:p>
      <w:p w14:paraId="40CB88A6" w14:textId="77777777" w:rsidR="00B50D23" w:rsidRPr="00B50D23" w:rsidRDefault="00B50D23" w:rsidP="00B50D23">
        <w:pPr>
          <w:pStyle w:val="a5"/>
          <w:ind w:firstLine="0"/>
          <w:jc w:val="center"/>
          <w:rPr>
            <w:sz w:val="28"/>
            <w:szCs w:val="28"/>
          </w:rPr>
        </w:pPr>
        <w:r w:rsidRPr="00B50D23">
          <w:rPr>
            <w:sz w:val="28"/>
            <w:szCs w:val="28"/>
          </w:rPr>
          <w:fldChar w:fldCharType="begin"/>
        </w:r>
        <w:r w:rsidRPr="00B50D23">
          <w:rPr>
            <w:sz w:val="28"/>
            <w:szCs w:val="28"/>
          </w:rPr>
          <w:instrText>PAGE   \* MERGEFORMAT</w:instrText>
        </w:r>
        <w:r w:rsidRPr="00B50D23">
          <w:rPr>
            <w:sz w:val="28"/>
            <w:szCs w:val="28"/>
          </w:rPr>
          <w:fldChar w:fldCharType="separate"/>
        </w:r>
        <w:r w:rsidR="00C63F47">
          <w:rPr>
            <w:noProof/>
            <w:sz w:val="28"/>
            <w:szCs w:val="28"/>
          </w:rPr>
          <w:t>10</w:t>
        </w:r>
        <w:r w:rsidRPr="00B50D23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09"/>
    <w:rsid w:val="000004D0"/>
    <w:rsid w:val="00015E20"/>
    <w:rsid w:val="0004149C"/>
    <w:rsid w:val="000524F3"/>
    <w:rsid w:val="00084736"/>
    <w:rsid w:val="00084803"/>
    <w:rsid w:val="000A7E3C"/>
    <w:rsid w:val="000D1FC5"/>
    <w:rsid w:val="00102D07"/>
    <w:rsid w:val="001105EF"/>
    <w:rsid w:val="0011167F"/>
    <w:rsid w:val="00112E9F"/>
    <w:rsid w:val="00131AF8"/>
    <w:rsid w:val="001464D1"/>
    <w:rsid w:val="001577AD"/>
    <w:rsid w:val="001841F4"/>
    <w:rsid w:val="00190F1C"/>
    <w:rsid w:val="001A291A"/>
    <w:rsid w:val="001B3545"/>
    <w:rsid w:val="001B60E2"/>
    <w:rsid w:val="001C1AA9"/>
    <w:rsid w:val="001C33DC"/>
    <w:rsid w:val="00204A6B"/>
    <w:rsid w:val="0021347F"/>
    <w:rsid w:val="002219DD"/>
    <w:rsid w:val="002400F3"/>
    <w:rsid w:val="00245179"/>
    <w:rsid w:val="00253FBC"/>
    <w:rsid w:val="00260090"/>
    <w:rsid w:val="002651FF"/>
    <w:rsid w:val="002D41EE"/>
    <w:rsid w:val="002F536B"/>
    <w:rsid w:val="00316DC8"/>
    <w:rsid w:val="00317F4F"/>
    <w:rsid w:val="003330A5"/>
    <w:rsid w:val="00343D00"/>
    <w:rsid w:val="0034436B"/>
    <w:rsid w:val="0035028C"/>
    <w:rsid w:val="00360678"/>
    <w:rsid w:val="00360F70"/>
    <w:rsid w:val="003A6318"/>
    <w:rsid w:val="003B0F4F"/>
    <w:rsid w:val="003B2AD4"/>
    <w:rsid w:val="003D536F"/>
    <w:rsid w:val="00406A17"/>
    <w:rsid w:val="00442FE6"/>
    <w:rsid w:val="00444696"/>
    <w:rsid w:val="00455AC5"/>
    <w:rsid w:val="00466926"/>
    <w:rsid w:val="004A6C20"/>
    <w:rsid w:val="004A70E0"/>
    <w:rsid w:val="004B7BD0"/>
    <w:rsid w:val="004C06A8"/>
    <w:rsid w:val="004F7B94"/>
    <w:rsid w:val="00530C2C"/>
    <w:rsid w:val="0056042F"/>
    <w:rsid w:val="0057601B"/>
    <w:rsid w:val="00580540"/>
    <w:rsid w:val="00580C28"/>
    <w:rsid w:val="005C53AC"/>
    <w:rsid w:val="005F3B6F"/>
    <w:rsid w:val="0060704D"/>
    <w:rsid w:val="00633B56"/>
    <w:rsid w:val="00643664"/>
    <w:rsid w:val="00665A4C"/>
    <w:rsid w:val="006806D0"/>
    <w:rsid w:val="006808A4"/>
    <w:rsid w:val="006A1E28"/>
    <w:rsid w:val="006B1E1C"/>
    <w:rsid w:val="006C71A5"/>
    <w:rsid w:val="006F20DD"/>
    <w:rsid w:val="0072185E"/>
    <w:rsid w:val="00727EFE"/>
    <w:rsid w:val="007308A8"/>
    <w:rsid w:val="00734F78"/>
    <w:rsid w:val="00740EEB"/>
    <w:rsid w:val="0074346A"/>
    <w:rsid w:val="0074552F"/>
    <w:rsid w:val="00747F29"/>
    <w:rsid w:val="0075727E"/>
    <w:rsid w:val="00790408"/>
    <w:rsid w:val="007A0DF3"/>
    <w:rsid w:val="007D2DCF"/>
    <w:rsid w:val="007F3B34"/>
    <w:rsid w:val="007F7D2B"/>
    <w:rsid w:val="008147A0"/>
    <w:rsid w:val="008163F4"/>
    <w:rsid w:val="00856280"/>
    <w:rsid w:val="0086281B"/>
    <w:rsid w:val="008C4740"/>
    <w:rsid w:val="008D5796"/>
    <w:rsid w:val="008E302E"/>
    <w:rsid w:val="008F2242"/>
    <w:rsid w:val="00915564"/>
    <w:rsid w:val="00916AA5"/>
    <w:rsid w:val="009336CD"/>
    <w:rsid w:val="00951F08"/>
    <w:rsid w:val="0095662B"/>
    <w:rsid w:val="00971ED0"/>
    <w:rsid w:val="009A644A"/>
    <w:rsid w:val="009B35D5"/>
    <w:rsid w:val="009C6CD2"/>
    <w:rsid w:val="009D4600"/>
    <w:rsid w:val="009E41A2"/>
    <w:rsid w:val="009F51EE"/>
    <w:rsid w:val="00A05D6D"/>
    <w:rsid w:val="00A27264"/>
    <w:rsid w:val="00A36030"/>
    <w:rsid w:val="00A75424"/>
    <w:rsid w:val="00A7572A"/>
    <w:rsid w:val="00A76281"/>
    <w:rsid w:val="00A93CC2"/>
    <w:rsid w:val="00AE6BF3"/>
    <w:rsid w:val="00B0148D"/>
    <w:rsid w:val="00B4453A"/>
    <w:rsid w:val="00B50D23"/>
    <w:rsid w:val="00B67894"/>
    <w:rsid w:val="00B75561"/>
    <w:rsid w:val="00B93585"/>
    <w:rsid w:val="00BA55C3"/>
    <w:rsid w:val="00C04980"/>
    <w:rsid w:val="00C21914"/>
    <w:rsid w:val="00C563C8"/>
    <w:rsid w:val="00C61A3D"/>
    <w:rsid w:val="00C623BE"/>
    <w:rsid w:val="00C63F47"/>
    <w:rsid w:val="00C86E69"/>
    <w:rsid w:val="00CA0D17"/>
    <w:rsid w:val="00CA567D"/>
    <w:rsid w:val="00CC51FC"/>
    <w:rsid w:val="00CD4583"/>
    <w:rsid w:val="00D04DDB"/>
    <w:rsid w:val="00D2200D"/>
    <w:rsid w:val="00D3638A"/>
    <w:rsid w:val="00D36BC8"/>
    <w:rsid w:val="00D477F3"/>
    <w:rsid w:val="00D72539"/>
    <w:rsid w:val="00D94D1F"/>
    <w:rsid w:val="00E01B0B"/>
    <w:rsid w:val="00E74CA1"/>
    <w:rsid w:val="00E8119B"/>
    <w:rsid w:val="00EA5D7B"/>
    <w:rsid w:val="00ED58A4"/>
    <w:rsid w:val="00ED7517"/>
    <w:rsid w:val="00EE3EBA"/>
    <w:rsid w:val="00EF1CCC"/>
    <w:rsid w:val="00F0453F"/>
    <w:rsid w:val="00F15AA9"/>
    <w:rsid w:val="00F70209"/>
    <w:rsid w:val="00F760EA"/>
    <w:rsid w:val="00F8135B"/>
    <w:rsid w:val="00F92D09"/>
    <w:rsid w:val="00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F65D3"/>
  <w15:chartTrackingRefBased/>
  <w15:docId w15:val="{C8529B23-377F-4813-8F3F-92A7F93F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DC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D09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D477F3"/>
    <w:rPr>
      <w:b/>
      <w:bCs/>
      <w:color w:val="008000"/>
    </w:rPr>
  </w:style>
  <w:style w:type="paragraph" w:customStyle="1" w:styleId="headertext">
    <w:name w:val="headertext"/>
    <w:basedOn w:val="a"/>
    <w:rsid w:val="00D477F3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match">
    <w:name w:val="match"/>
    <w:basedOn w:val="a0"/>
    <w:rsid w:val="00D477F3"/>
  </w:style>
  <w:style w:type="table" w:styleId="a4">
    <w:name w:val="Table Grid"/>
    <w:basedOn w:val="a1"/>
    <w:uiPriority w:val="59"/>
    <w:rsid w:val="00253FB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01B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B0B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Hyperlink"/>
    <w:basedOn w:val="a0"/>
    <w:uiPriority w:val="99"/>
    <w:unhideWhenUsed/>
    <w:rsid w:val="0021347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D57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cabi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B82C-B87B-4217-A7ED-091C9901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21719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Оставчук Л. Г.</dc:creator>
  <cp:keywords/>
  <dc:description/>
  <cp:lastModifiedBy>honor</cp:lastModifiedBy>
  <cp:revision>18</cp:revision>
  <cp:lastPrinted>2019-12-03T11:56:00Z</cp:lastPrinted>
  <dcterms:created xsi:type="dcterms:W3CDTF">2022-02-21T11:44:00Z</dcterms:created>
  <dcterms:modified xsi:type="dcterms:W3CDTF">2022-01-27T14:23:00Z</dcterms:modified>
</cp:coreProperties>
</file>