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1CF" w:rsidRPr="007611CF" w:rsidRDefault="007611CF" w:rsidP="007611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1C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611CF" w:rsidRDefault="007611CF" w:rsidP="007611CF">
      <w:pPr>
        <w:jc w:val="center"/>
        <w:rPr>
          <w:rFonts w:ascii="Times New Roman" w:hAnsi="Times New Roman" w:cs="Times New Roman"/>
          <w:sz w:val="28"/>
          <w:szCs w:val="28"/>
        </w:rPr>
      </w:pPr>
      <w:r w:rsidRPr="007611CF">
        <w:rPr>
          <w:rFonts w:ascii="Times New Roman" w:hAnsi="Times New Roman" w:cs="Times New Roman"/>
          <w:sz w:val="28"/>
          <w:szCs w:val="28"/>
        </w:rPr>
        <w:t>о получателях субсидий, с кото</w:t>
      </w:r>
      <w:r>
        <w:rPr>
          <w:rFonts w:ascii="Times New Roman" w:hAnsi="Times New Roman" w:cs="Times New Roman"/>
          <w:sz w:val="28"/>
          <w:szCs w:val="28"/>
        </w:rPr>
        <w:t>рыми Комитетом по виноградарств</w:t>
      </w:r>
      <w:r w:rsidRPr="007611CF">
        <w:rPr>
          <w:rFonts w:ascii="Times New Roman" w:hAnsi="Times New Roman" w:cs="Times New Roman"/>
          <w:sz w:val="28"/>
          <w:szCs w:val="28"/>
        </w:rPr>
        <w:t xml:space="preserve">у и алкогольному регулированию </w:t>
      </w:r>
      <w:r>
        <w:rPr>
          <w:rFonts w:ascii="Times New Roman" w:hAnsi="Times New Roman" w:cs="Times New Roman"/>
          <w:sz w:val="28"/>
          <w:szCs w:val="28"/>
        </w:rPr>
        <w:t>РД</w:t>
      </w:r>
      <w:r w:rsidRPr="007611CF">
        <w:rPr>
          <w:rFonts w:ascii="Times New Roman" w:hAnsi="Times New Roman" w:cs="Times New Roman"/>
          <w:sz w:val="28"/>
          <w:szCs w:val="28"/>
        </w:rPr>
        <w:t xml:space="preserve"> заключ</w:t>
      </w:r>
      <w:r>
        <w:rPr>
          <w:rFonts w:ascii="Times New Roman" w:hAnsi="Times New Roman" w:cs="Times New Roman"/>
          <w:sz w:val="28"/>
          <w:szCs w:val="28"/>
        </w:rPr>
        <w:t>ено</w:t>
      </w:r>
      <w:r w:rsidRPr="007611CF">
        <w:rPr>
          <w:rFonts w:ascii="Times New Roman" w:hAnsi="Times New Roman" w:cs="Times New Roman"/>
          <w:sz w:val="28"/>
          <w:szCs w:val="28"/>
        </w:rPr>
        <w:t xml:space="preserve"> Согла</w:t>
      </w:r>
      <w:r>
        <w:rPr>
          <w:rFonts w:ascii="Times New Roman" w:hAnsi="Times New Roman" w:cs="Times New Roman"/>
          <w:sz w:val="28"/>
          <w:szCs w:val="28"/>
        </w:rPr>
        <w:t>шение о предоставлении субсидии</w:t>
      </w:r>
      <w:r w:rsidRPr="007611CF">
        <w:rPr>
          <w:rFonts w:ascii="Times New Roman" w:hAnsi="Times New Roman" w:cs="Times New Roman"/>
          <w:sz w:val="28"/>
          <w:szCs w:val="28"/>
        </w:rPr>
        <w:t>, и размер предоставляемой им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51C" w:rsidRPr="007611CF" w:rsidRDefault="003715F6" w:rsidP="007611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 отбор - с</w:t>
      </w:r>
      <w:r w:rsidR="007611CF" w:rsidRPr="007611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18.07.2022 г. по 28.07.2022 г.</w:t>
      </w:r>
      <w:r w:rsidR="007611CF" w:rsidRPr="007611CF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856"/>
        <w:gridCol w:w="1902"/>
        <w:gridCol w:w="1887"/>
        <w:gridCol w:w="6"/>
      </w:tblGrid>
      <w:tr w:rsidR="003715F6" w:rsidRPr="003715F6" w:rsidTr="003E1B94">
        <w:trPr>
          <w:gridAfter w:val="1"/>
          <w:wAfter w:w="6" w:type="dxa"/>
          <w:trHeight w:val="643"/>
          <w:jc w:val="center"/>
        </w:trPr>
        <w:tc>
          <w:tcPr>
            <w:tcW w:w="675" w:type="dxa"/>
            <w:shd w:val="clear" w:color="auto" w:fill="auto"/>
          </w:tcPr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1560" w:type="dxa"/>
            <w:shd w:val="clear" w:color="auto" w:fill="auto"/>
          </w:tcPr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b/>
                <w:sz w:val="26"/>
                <w:szCs w:val="26"/>
              </w:rPr>
              <w:t>ОПФ</w:t>
            </w:r>
          </w:p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56" w:type="dxa"/>
            <w:shd w:val="clear" w:color="auto" w:fill="auto"/>
          </w:tcPr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902" w:type="dxa"/>
            <w:shd w:val="clear" w:color="auto" w:fill="auto"/>
          </w:tcPr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b/>
                <w:sz w:val="26"/>
                <w:szCs w:val="26"/>
              </w:rPr>
              <w:t>ИНН</w:t>
            </w:r>
          </w:p>
        </w:tc>
        <w:tc>
          <w:tcPr>
            <w:tcW w:w="1887" w:type="dxa"/>
          </w:tcPr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b/>
                <w:sz w:val="26"/>
                <w:szCs w:val="26"/>
              </w:rPr>
              <w:t>Сумма (рублей)</w:t>
            </w:r>
          </w:p>
        </w:tc>
      </w:tr>
      <w:tr w:rsidR="003715F6" w:rsidRPr="003715F6" w:rsidTr="003E1B94">
        <w:trPr>
          <w:trHeight w:val="328"/>
          <w:jc w:val="center"/>
        </w:trPr>
        <w:tc>
          <w:tcPr>
            <w:tcW w:w="9886" w:type="dxa"/>
            <w:gridSpan w:val="6"/>
          </w:tcPr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715F6">
              <w:rPr>
                <w:rFonts w:ascii="Times New Roman" w:hAnsi="Times New Roman" w:cs="Times New Roman"/>
                <w:b/>
                <w:sz w:val="26"/>
                <w:szCs w:val="26"/>
              </w:rPr>
              <w:t>Карабудахкентский</w:t>
            </w:r>
            <w:proofErr w:type="spellEnd"/>
            <w:r w:rsidRPr="003715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</w:t>
            </w:r>
          </w:p>
        </w:tc>
      </w:tr>
      <w:tr w:rsidR="003715F6" w:rsidRPr="003715F6" w:rsidTr="003E1B94">
        <w:trPr>
          <w:gridAfter w:val="1"/>
          <w:wAfter w:w="6" w:type="dxa"/>
          <w:trHeight w:val="315"/>
          <w:jc w:val="center"/>
        </w:trPr>
        <w:tc>
          <w:tcPr>
            <w:tcW w:w="675" w:type="dxa"/>
            <w:shd w:val="clear" w:color="auto" w:fill="auto"/>
          </w:tcPr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ИП ГКФХ</w:t>
            </w:r>
          </w:p>
        </w:tc>
        <w:tc>
          <w:tcPr>
            <w:tcW w:w="3856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Абужаев</w:t>
            </w:r>
            <w:proofErr w:type="spellEnd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Умалат</w:t>
            </w:r>
            <w:proofErr w:type="spellEnd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Гусенович</w:t>
            </w:r>
            <w:proofErr w:type="spellEnd"/>
          </w:p>
        </w:tc>
        <w:tc>
          <w:tcPr>
            <w:tcW w:w="1902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052200590169</w:t>
            </w:r>
          </w:p>
        </w:tc>
        <w:tc>
          <w:tcPr>
            <w:tcW w:w="1887" w:type="dxa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825 000,00</w:t>
            </w:r>
          </w:p>
        </w:tc>
      </w:tr>
      <w:tr w:rsidR="003715F6" w:rsidRPr="003715F6" w:rsidTr="003E1B94">
        <w:trPr>
          <w:gridAfter w:val="1"/>
          <w:wAfter w:w="6" w:type="dxa"/>
          <w:trHeight w:val="315"/>
          <w:jc w:val="center"/>
        </w:trPr>
        <w:tc>
          <w:tcPr>
            <w:tcW w:w="675" w:type="dxa"/>
            <w:shd w:val="clear" w:color="auto" w:fill="auto"/>
          </w:tcPr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ИП ГКФХ</w:t>
            </w:r>
          </w:p>
        </w:tc>
        <w:tc>
          <w:tcPr>
            <w:tcW w:w="3856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 xml:space="preserve">Алиев Рашид </w:t>
            </w:r>
            <w:proofErr w:type="spellStart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Акаевич</w:t>
            </w:r>
            <w:proofErr w:type="spellEnd"/>
          </w:p>
        </w:tc>
        <w:tc>
          <w:tcPr>
            <w:tcW w:w="1902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052200680743</w:t>
            </w:r>
          </w:p>
        </w:tc>
        <w:tc>
          <w:tcPr>
            <w:tcW w:w="1887" w:type="dxa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2 100 000,00</w:t>
            </w:r>
          </w:p>
        </w:tc>
      </w:tr>
      <w:tr w:rsidR="003715F6" w:rsidRPr="003715F6" w:rsidTr="003E1B94">
        <w:trPr>
          <w:gridAfter w:val="1"/>
          <w:wAfter w:w="6" w:type="dxa"/>
          <w:trHeight w:val="315"/>
          <w:jc w:val="center"/>
        </w:trPr>
        <w:tc>
          <w:tcPr>
            <w:tcW w:w="675" w:type="dxa"/>
            <w:shd w:val="clear" w:color="auto" w:fill="auto"/>
          </w:tcPr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ИП ГКФХ</w:t>
            </w:r>
          </w:p>
        </w:tc>
        <w:tc>
          <w:tcPr>
            <w:tcW w:w="3856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Ширавов</w:t>
            </w:r>
            <w:proofErr w:type="spellEnd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Сапиюлла</w:t>
            </w:r>
            <w:proofErr w:type="spellEnd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Абдурахманович</w:t>
            </w:r>
            <w:proofErr w:type="spellEnd"/>
          </w:p>
        </w:tc>
        <w:tc>
          <w:tcPr>
            <w:tcW w:w="1902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052202407764</w:t>
            </w:r>
          </w:p>
        </w:tc>
        <w:tc>
          <w:tcPr>
            <w:tcW w:w="1887" w:type="dxa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780 000,00</w:t>
            </w:r>
          </w:p>
        </w:tc>
      </w:tr>
      <w:tr w:rsidR="003715F6" w:rsidRPr="003715F6" w:rsidTr="003E1B94">
        <w:trPr>
          <w:gridAfter w:val="1"/>
          <w:wAfter w:w="6" w:type="dxa"/>
          <w:trHeight w:val="315"/>
          <w:jc w:val="center"/>
        </w:trPr>
        <w:tc>
          <w:tcPr>
            <w:tcW w:w="675" w:type="dxa"/>
            <w:shd w:val="clear" w:color="auto" w:fill="auto"/>
          </w:tcPr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ИП</w:t>
            </w:r>
          </w:p>
        </w:tc>
        <w:tc>
          <w:tcPr>
            <w:tcW w:w="3856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 xml:space="preserve">Мамаев Надиршах </w:t>
            </w:r>
            <w:proofErr w:type="spellStart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Гамзатович</w:t>
            </w:r>
            <w:proofErr w:type="spellEnd"/>
          </w:p>
        </w:tc>
        <w:tc>
          <w:tcPr>
            <w:tcW w:w="1902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052203746103</w:t>
            </w:r>
          </w:p>
        </w:tc>
        <w:tc>
          <w:tcPr>
            <w:tcW w:w="1887" w:type="dxa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950 000,00</w:t>
            </w:r>
          </w:p>
        </w:tc>
      </w:tr>
      <w:tr w:rsidR="003715F6" w:rsidRPr="003715F6" w:rsidTr="003E1B94">
        <w:trPr>
          <w:gridAfter w:val="1"/>
          <w:wAfter w:w="6" w:type="dxa"/>
          <w:trHeight w:val="315"/>
          <w:jc w:val="center"/>
        </w:trPr>
        <w:tc>
          <w:tcPr>
            <w:tcW w:w="675" w:type="dxa"/>
            <w:shd w:val="clear" w:color="auto" w:fill="auto"/>
          </w:tcPr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ИП ГКФХ</w:t>
            </w:r>
          </w:p>
        </w:tc>
        <w:tc>
          <w:tcPr>
            <w:tcW w:w="3856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Айдиев</w:t>
            </w:r>
            <w:proofErr w:type="spellEnd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Бийгиши</w:t>
            </w:r>
            <w:proofErr w:type="spellEnd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Абсалутдинович</w:t>
            </w:r>
            <w:proofErr w:type="spellEnd"/>
          </w:p>
        </w:tc>
        <w:tc>
          <w:tcPr>
            <w:tcW w:w="1902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052201210003</w:t>
            </w:r>
          </w:p>
        </w:tc>
        <w:tc>
          <w:tcPr>
            <w:tcW w:w="1887" w:type="dxa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600 000,00</w:t>
            </w:r>
          </w:p>
        </w:tc>
      </w:tr>
      <w:tr w:rsidR="003715F6" w:rsidRPr="003715F6" w:rsidTr="003E1B94">
        <w:trPr>
          <w:trHeight w:val="315"/>
          <w:jc w:val="center"/>
        </w:trPr>
        <w:tc>
          <w:tcPr>
            <w:tcW w:w="9886" w:type="dxa"/>
            <w:gridSpan w:val="6"/>
          </w:tcPr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b/>
                <w:sz w:val="26"/>
                <w:szCs w:val="26"/>
              </w:rPr>
              <w:t>г. Избербаш</w:t>
            </w:r>
          </w:p>
        </w:tc>
      </w:tr>
      <w:tr w:rsidR="003715F6" w:rsidRPr="003715F6" w:rsidTr="003E1B94">
        <w:trPr>
          <w:gridAfter w:val="1"/>
          <w:wAfter w:w="6" w:type="dxa"/>
          <w:trHeight w:val="315"/>
          <w:jc w:val="center"/>
        </w:trPr>
        <w:tc>
          <w:tcPr>
            <w:tcW w:w="675" w:type="dxa"/>
            <w:shd w:val="clear" w:color="auto" w:fill="auto"/>
          </w:tcPr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ИП</w:t>
            </w:r>
          </w:p>
        </w:tc>
        <w:tc>
          <w:tcPr>
            <w:tcW w:w="3856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Гаджиханов</w:t>
            </w:r>
            <w:proofErr w:type="spellEnd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 xml:space="preserve"> Мурат </w:t>
            </w:r>
            <w:proofErr w:type="spellStart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Инивович</w:t>
            </w:r>
            <w:proofErr w:type="spellEnd"/>
          </w:p>
        </w:tc>
        <w:tc>
          <w:tcPr>
            <w:tcW w:w="1902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052205322967</w:t>
            </w:r>
          </w:p>
        </w:tc>
        <w:tc>
          <w:tcPr>
            <w:tcW w:w="1887" w:type="dxa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1 200 000,00</w:t>
            </w:r>
          </w:p>
        </w:tc>
      </w:tr>
      <w:tr w:rsidR="003715F6" w:rsidRPr="003715F6" w:rsidTr="003E1B94">
        <w:trPr>
          <w:trHeight w:val="315"/>
          <w:jc w:val="center"/>
        </w:trPr>
        <w:tc>
          <w:tcPr>
            <w:tcW w:w="9886" w:type="dxa"/>
            <w:gridSpan w:val="6"/>
          </w:tcPr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b/>
                <w:sz w:val="26"/>
                <w:szCs w:val="26"/>
              </w:rPr>
              <w:t>Дербентский район</w:t>
            </w:r>
          </w:p>
        </w:tc>
      </w:tr>
      <w:tr w:rsidR="003715F6" w:rsidRPr="003715F6" w:rsidTr="003E1B94">
        <w:trPr>
          <w:gridAfter w:val="1"/>
          <w:wAfter w:w="6" w:type="dxa"/>
          <w:trHeight w:val="315"/>
          <w:jc w:val="center"/>
        </w:trPr>
        <w:tc>
          <w:tcPr>
            <w:tcW w:w="675" w:type="dxa"/>
            <w:shd w:val="clear" w:color="auto" w:fill="auto"/>
          </w:tcPr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ИП ГКФХ</w:t>
            </w:r>
          </w:p>
        </w:tc>
        <w:tc>
          <w:tcPr>
            <w:tcW w:w="3856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Беделова</w:t>
            </w:r>
            <w:proofErr w:type="spellEnd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Илмиханым</w:t>
            </w:r>
            <w:proofErr w:type="spellEnd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Беделовна</w:t>
            </w:r>
            <w:proofErr w:type="spellEnd"/>
          </w:p>
        </w:tc>
        <w:tc>
          <w:tcPr>
            <w:tcW w:w="1902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051203463840</w:t>
            </w:r>
          </w:p>
        </w:tc>
        <w:tc>
          <w:tcPr>
            <w:tcW w:w="1887" w:type="dxa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374 000,00</w:t>
            </w:r>
          </w:p>
        </w:tc>
      </w:tr>
      <w:tr w:rsidR="003715F6" w:rsidRPr="003715F6" w:rsidTr="003E1B94">
        <w:trPr>
          <w:gridAfter w:val="1"/>
          <w:wAfter w:w="6" w:type="dxa"/>
          <w:trHeight w:val="315"/>
          <w:jc w:val="center"/>
        </w:trPr>
        <w:tc>
          <w:tcPr>
            <w:tcW w:w="675" w:type="dxa"/>
            <w:shd w:val="clear" w:color="auto" w:fill="auto"/>
          </w:tcPr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 xml:space="preserve">МУП </w:t>
            </w:r>
          </w:p>
        </w:tc>
        <w:tc>
          <w:tcPr>
            <w:tcW w:w="3856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«Агрофирма «</w:t>
            </w:r>
            <w:proofErr w:type="spellStart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Татляр</w:t>
            </w:r>
            <w:proofErr w:type="spellEnd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02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0512005379</w:t>
            </w:r>
          </w:p>
        </w:tc>
        <w:tc>
          <w:tcPr>
            <w:tcW w:w="1887" w:type="dxa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11 350 000,00</w:t>
            </w:r>
          </w:p>
        </w:tc>
      </w:tr>
      <w:tr w:rsidR="003715F6" w:rsidRPr="003715F6" w:rsidTr="003E1B94">
        <w:trPr>
          <w:gridAfter w:val="1"/>
          <w:wAfter w:w="6" w:type="dxa"/>
          <w:trHeight w:val="315"/>
          <w:jc w:val="center"/>
        </w:trPr>
        <w:tc>
          <w:tcPr>
            <w:tcW w:w="675" w:type="dxa"/>
            <w:shd w:val="clear" w:color="auto" w:fill="auto"/>
          </w:tcPr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ООО</w:t>
            </w:r>
          </w:p>
        </w:tc>
        <w:tc>
          <w:tcPr>
            <w:tcW w:w="3856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«Сад»</w:t>
            </w:r>
          </w:p>
        </w:tc>
        <w:tc>
          <w:tcPr>
            <w:tcW w:w="1902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0512008852</w:t>
            </w:r>
          </w:p>
        </w:tc>
        <w:tc>
          <w:tcPr>
            <w:tcW w:w="1887" w:type="dxa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1 600 000,00</w:t>
            </w:r>
          </w:p>
        </w:tc>
      </w:tr>
      <w:tr w:rsidR="003715F6" w:rsidRPr="003715F6" w:rsidTr="003E1B94">
        <w:trPr>
          <w:gridAfter w:val="1"/>
          <w:wAfter w:w="6" w:type="dxa"/>
          <w:trHeight w:val="315"/>
          <w:jc w:val="center"/>
        </w:trPr>
        <w:tc>
          <w:tcPr>
            <w:tcW w:w="675" w:type="dxa"/>
            <w:shd w:val="clear" w:color="auto" w:fill="auto"/>
          </w:tcPr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ООО</w:t>
            </w:r>
          </w:p>
        </w:tc>
        <w:tc>
          <w:tcPr>
            <w:tcW w:w="3856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«ДКК – СТ»</w:t>
            </w:r>
          </w:p>
        </w:tc>
        <w:tc>
          <w:tcPr>
            <w:tcW w:w="1902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0512087290</w:t>
            </w:r>
          </w:p>
        </w:tc>
        <w:tc>
          <w:tcPr>
            <w:tcW w:w="1887" w:type="dxa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8 915 000,00</w:t>
            </w:r>
          </w:p>
        </w:tc>
      </w:tr>
      <w:tr w:rsidR="003715F6" w:rsidRPr="003715F6" w:rsidTr="003E1B94">
        <w:trPr>
          <w:trHeight w:val="315"/>
          <w:jc w:val="center"/>
        </w:trPr>
        <w:tc>
          <w:tcPr>
            <w:tcW w:w="9886" w:type="dxa"/>
            <w:gridSpan w:val="6"/>
          </w:tcPr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b/>
                <w:sz w:val="26"/>
                <w:szCs w:val="26"/>
              </w:rPr>
              <w:t>Табасаранский район</w:t>
            </w:r>
          </w:p>
        </w:tc>
      </w:tr>
      <w:tr w:rsidR="003715F6" w:rsidRPr="003715F6" w:rsidTr="003E1B94">
        <w:trPr>
          <w:gridAfter w:val="1"/>
          <w:wAfter w:w="6" w:type="dxa"/>
          <w:trHeight w:val="315"/>
          <w:jc w:val="center"/>
        </w:trPr>
        <w:tc>
          <w:tcPr>
            <w:tcW w:w="675" w:type="dxa"/>
            <w:shd w:val="clear" w:color="auto" w:fill="auto"/>
          </w:tcPr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ИП ГКФХ</w:t>
            </w:r>
          </w:p>
        </w:tc>
        <w:tc>
          <w:tcPr>
            <w:tcW w:w="3856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 xml:space="preserve">Магомедов Ислам </w:t>
            </w:r>
            <w:proofErr w:type="spellStart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Хункарович</w:t>
            </w:r>
            <w:proofErr w:type="spellEnd"/>
          </w:p>
        </w:tc>
        <w:tc>
          <w:tcPr>
            <w:tcW w:w="1902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053003589504</w:t>
            </w:r>
          </w:p>
        </w:tc>
        <w:tc>
          <w:tcPr>
            <w:tcW w:w="1887" w:type="dxa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600 000,00</w:t>
            </w:r>
          </w:p>
        </w:tc>
      </w:tr>
      <w:tr w:rsidR="003715F6" w:rsidRPr="003715F6" w:rsidTr="003E1B94">
        <w:trPr>
          <w:trHeight w:val="315"/>
          <w:jc w:val="center"/>
        </w:trPr>
        <w:tc>
          <w:tcPr>
            <w:tcW w:w="9886" w:type="dxa"/>
            <w:gridSpan w:val="6"/>
          </w:tcPr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715F6">
              <w:rPr>
                <w:rFonts w:ascii="Times New Roman" w:hAnsi="Times New Roman" w:cs="Times New Roman"/>
                <w:b/>
                <w:sz w:val="26"/>
                <w:szCs w:val="26"/>
              </w:rPr>
              <w:t>Сергокалинский</w:t>
            </w:r>
            <w:proofErr w:type="spellEnd"/>
            <w:r w:rsidRPr="003715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</w:t>
            </w:r>
          </w:p>
        </w:tc>
      </w:tr>
      <w:tr w:rsidR="003715F6" w:rsidRPr="003715F6" w:rsidTr="003E1B94">
        <w:trPr>
          <w:gridAfter w:val="1"/>
          <w:wAfter w:w="6" w:type="dxa"/>
          <w:trHeight w:val="315"/>
          <w:jc w:val="center"/>
        </w:trPr>
        <w:tc>
          <w:tcPr>
            <w:tcW w:w="675" w:type="dxa"/>
            <w:shd w:val="clear" w:color="auto" w:fill="auto"/>
          </w:tcPr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ГУП РД</w:t>
            </w:r>
          </w:p>
        </w:tc>
        <w:tc>
          <w:tcPr>
            <w:tcW w:w="3856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«Красный Октябрь»</w:t>
            </w:r>
          </w:p>
        </w:tc>
        <w:tc>
          <w:tcPr>
            <w:tcW w:w="1902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0527000045</w:t>
            </w:r>
          </w:p>
        </w:tc>
        <w:tc>
          <w:tcPr>
            <w:tcW w:w="1887" w:type="dxa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23 777 500,00</w:t>
            </w:r>
          </w:p>
        </w:tc>
      </w:tr>
      <w:tr w:rsidR="003715F6" w:rsidRPr="003715F6" w:rsidTr="003E1B94">
        <w:trPr>
          <w:gridAfter w:val="1"/>
          <w:wAfter w:w="6" w:type="dxa"/>
          <w:trHeight w:val="315"/>
          <w:jc w:val="center"/>
        </w:trPr>
        <w:tc>
          <w:tcPr>
            <w:tcW w:w="675" w:type="dxa"/>
            <w:shd w:val="clear" w:color="auto" w:fill="auto"/>
          </w:tcPr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СПОК</w:t>
            </w:r>
          </w:p>
        </w:tc>
        <w:tc>
          <w:tcPr>
            <w:tcW w:w="3856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Краснопартизанский</w:t>
            </w:r>
            <w:proofErr w:type="spellEnd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02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0527005526</w:t>
            </w:r>
          </w:p>
        </w:tc>
        <w:tc>
          <w:tcPr>
            <w:tcW w:w="1887" w:type="dxa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4 750 000,00</w:t>
            </w:r>
          </w:p>
        </w:tc>
      </w:tr>
      <w:tr w:rsidR="003715F6" w:rsidRPr="003715F6" w:rsidTr="003E1B94">
        <w:trPr>
          <w:trHeight w:val="315"/>
          <w:jc w:val="center"/>
        </w:trPr>
        <w:tc>
          <w:tcPr>
            <w:tcW w:w="9886" w:type="dxa"/>
            <w:gridSpan w:val="6"/>
          </w:tcPr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715F6">
              <w:rPr>
                <w:rFonts w:ascii="Times New Roman" w:hAnsi="Times New Roman" w:cs="Times New Roman"/>
                <w:b/>
                <w:sz w:val="26"/>
                <w:szCs w:val="26"/>
              </w:rPr>
              <w:t>Каякентски</w:t>
            </w:r>
            <w:bookmarkStart w:id="0" w:name="_GoBack"/>
            <w:bookmarkEnd w:id="0"/>
            <w:r w:rsidRPr="003715F6">
              <w:rPr>
                <w:rFonts w:ascii="Times New Roman" w:hAnsi="Times New Roman" w:cs="Times New Roman"/>
                <w:b/>
                <w:sz w:val="26"/>
                <w:szCs w:val="26"/>
              </w:rPr>
              <w:t>й</w:t>
            </w:r>
            <w:proofErr w:type="spellEnd"/>
            <w:r w:rsidRPr="003715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</w:t>
            </w:r>
          </w:p>
        </w:tc>
      </w:tr>
      <w:tr w:rsidR="003715F6" w:rsidRPr="003715F6" w:rsidTr="003E1B94">
        <w:trPr>
          <w:gridAfter w:val="1"/>
          <w:wAfter w:w="6" w:type="dxa"/>
          <w:trHeight w:val="315"/>
          <w:jc w:val="center"/>
        </w:trPr>
        <w:tc>
          <w:tcPr>
            <w:tcW w:w="675" w:type="dxa"/>
            <w:shd w:val="clear" w:color="auto" w:fill="auto"/>
          </w:tcPr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СПК</w:t>
            </w:r>
          </w:p>
        </w:tc>
        <w:tc>
          <w:tcPr>
            <w:tcW w:w="3856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Нововикринский</w:t>
            </w:r>
            <w:proofErr w:type="spellEnd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02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0515001157</w:t>
            </w:r>
          </w:p>
        </w:tc>
        <w:tc>
          <w:tcPr>
            <w:tcW w:w="1887" w:type="dxa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3 091 000,00</w:t>
            </w:r>
          </w:p>
        </w:tc>
      </w:tr>
      <w:tr w:rsidR="003715F6" w:rsidRPr="003715F6" w:rsidTr="003E1B94">
        <w:trPr>
          <w:gridAfter w:val="1"/>
          <w:wAfter w:w="6" w:type="dxa"/>
          <w:trHeight w:val="315"/>
          <w:jc w:val="center"/>
        </w:trPr>
        <w:tc>
          <w:tcPr>
            <w:tcW w:w="675" w:type="dxa"/>
            <w:shd w:val="clear" w:color="auto" w:fill="auto"/>
          </w:tcPr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ГУП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Башлыкентский</w:t>
            </w:r>
            <w:proofErr w:type="spellEnd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0515002778</w:t>
            </w:r>
          </w:p>
        </w:tc>
        <w:tc>
          <w:tcPr>
            <w:tcW w:w="1887" w:type="dxa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4 400 000,00</w:t>
            </w:r>
          </w:p>
        </w:tc>
      </w:tr>
      <w:tr w:rsidR="003715F6" w:rsidRPr="003715F6" w:rsidTr="003E1B94">
        <w:trPr>
          <w:trHeight w:val="315"/>
          <w:jc w:val="center"/>
        </w:trPr>
        <w:tc>
          <w:tcPr>
            <w:tcW w:w="9886" w:type="dxa"/>
            <w:gridSpan w:val="6"/>
          </w:tcPr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715F6">
              <w:rPr>
                <w:rFonts w:ascii="Times New Roman" w:hAnsi="Times New Roman" w:cs="Times New Roman"/>
                <w:b/>
                <w:sz w:val="26"/>
                <w:szCs w:val="26"/>
              </w:rPr>
              <w:t>Кайтагский</w:t>
            </w:r>
            <w:proofErr w:type="spellEnd"/>
            <w:r w:rsidRPr="003715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</w:t>
            </w:r>
          </w:p>
        </w:tc>
      </w:tr>
      <w:tr w:rsidR="003715F6" w:rsidRPr="003715F6" w:rsidTr="003E1B94">
        <w:trPr>
          <w:gridAfter w:val="1"/>
          <w:wAfter w:w="6" w:type="dxa"/>
          <w:trHeight w:val="315"/>
          <w:jc w:val="center"/>
        </w:trPr>
        <w:tc>
          <w:tcPr>
            <w:tcW w:w="675" w:type="dxa"/>
            <w:shd w:val="clear" w:color="auto" w:fill="auto"/>
          </w:tcPr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ИП ГКФХ</w:t>
            </w:r>
          </w:p>
        </w:tc>
        <w:tc>
          <w:tcPr>
            <w:tcW w:w="3856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Шамхалов</w:t>
            </w:r>
            <w:proofErr w:type="spellEnd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 xml:space="preserve"> Арсен Магомедович</w:t>
            </w:r>
          </w:p>
        </w:tc>
        <w:tc>
          <w:tcPr>
            <w:tcW w:w="1902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051402952010</w:t>
            </w:r>
          </w:p>
        </w:tc>
        <w:tc>
          <w:tcPr>
            <w:tcW w:w="1887" w:type="dxa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 xml:space="preserve"> 1 760 000,00</w:t>
            </w:r>
          </w:p>
        </w:tc>
      </w:tr>
      <w:tr w:rsidR="003715F6" w:rsidRPr="003715F6" w:rsidTr="003E1B94">
        <w:trPr>
          <w:trHeight w:val="315"/>
          <w:jc w:val="center"/>
        </w:trPr>
        <w:tc>
          <w:tcPr>
            <w:tcW w:w="9886" w:type="dxa"/>
            <w:gridSpan w:val="6"/>
          </w:tcPr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715F6">
              <w:rPr>
                <w:rFonts w:ascii="Times New Roman" w:hAnsi="Times New Roman" w:cs="Times New Roman"/>
                <w:b/>
                <w:sz w:val="26"/>
                <w:szCs w:val="26"/>
              </w:rPr>
              <w:t>Кизлярский</w:t>
            </w:r>
            <w:proofErr w:type="spellEnd"/>
            <w:r w:rsidRPr="003715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</w:t>
            </w:r>
          </w:p>
        </w:tc>
      </w:tr>
      <w:tr w:rsidR="003715F6" w:rsidRPr="003715F6" w:rsidTr="003E1B94">
        <w:trPr>
          <w:gridAfter w:val="1"/>
          <w:wAfter w:w="6" w:type="dxa"/>
          <w:trHeight w:val="315"/>
          <w:jc w:val="center"/>
        </w:trPr>
        <w:tc>
          <w:tcPr>
            <w:tcW w:w="675" w:type="dxa"/>
            <w:shd w:val="clear" w:color="auto" w:fill="auto"/>
          </w:tcPr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ИП ГКФХ</w:t>
            </w:r>
          </w:p>
        </w:tc>
        <w:tc>
          <w:tcPr>
            <w:tcW w:w="3856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 xml:space="preserve">Алиев Али </w:t>
            </w:r>
            <w:proofErr w:type="spellStart"/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Сейфудинович</w:t>
            </w:r>
            <w:proofErr w:type="spellEnd"/>
          </w:p>
        </w:tc>
        <w:tc>
          <w:tcPr>
            <w:tcW w:w="1902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051703748202</w:t>
            </w:r>
          </w:p>
        </w:tc>
        <w:tc>
          <w:tcPr>
            <w:tcW w:w="1887" w:type="dxa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390 000,00</w:t>
            </w:r>
          </w:p>
        </w:tc>
      </w:tr>
      <w:tr w:rsidR="003715F6" w:rsidRPr="003715F6" w:rsidTr="003E1B94">
        <w:trPr>
          <w:trHeight w:val="315"/>
          <w:jc w:val="center"/>
        </w:trPr>
        <w:tc>
          <w:tcPr>
            <w:tcW w:w="9886" w:type="dxa"/>
            <w:gridSpan w:val="6"/>
          </w:tcPr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715F6">
              <w:rPr>
                <w:rFonts w:ascii="Times New Roman" w:hAnsi="Times New Roman" w:cs="Times New Roman"/>
                <w:b/>
                <w:sz w:val="26"/>
                <w:szCs w:val="26"/>
              </w:rPr>
              <w:t>Магарамкентский</w:t>
            </w:r>
            <w:proofErr w:type="spellEnd"/>
            <w:r w:rsidRPr="003715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</w:t>
            </w:r>
          </w:p>
        </w:tc>
      </w:tr>
      <w:tr w:rsidR="003715F6" w:rsidRPr="003715F6" w:rsidTr="003E1B94">
        <w:trPr>
          <w:gridAfter w:val="1"/>
          <w:wAfter w:w="6" w:type="dxa"/>
          <w:trHeight w:val="315"/>
          <w:jc w:val="center"/>
        </w:trPr>
        <w:tc>
          <w:tcPr>
            <w:tcW w:w="675" w:type="dxa"/>
            <w:shd w:val="clear" w:color="auto" w:fill="auto"/>
          </w:tcPr>
          <w:p w:rsidR="003715F6" w:rsidRPr="003715F6" w:rsidRDefault="003715F6" w:rsidP="003715F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ООО</w:t>
            </w:r>
          </w:p>
        </w:tc>
        <w:tc>
          <w:tcPr>
            <w:tcW w:w="3856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«Совхоз Правда»</w:t>
            </w:r>
          </w:p>
        </w:tc>
        <w:tc>
          <w:tcPr>
            <w:tcW w:w="1902" w:type="dxa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0523007152</w:t>
            </w:r>
          </w:p>
        </w:tc>
        <w:tc>
          <w:tcPr>
            <w:tcW w:w="1887" w:type="dxa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sz w:val="26"/>
                <w:szCs w:val="26"/>
              </w:rPr>
              <w:t>5 850 000,00</w:t>
            </w:r>
          </w:p>
        </w:tc>
      </w:tr>
      <w:tr w:rsidR="003715F6" w:rsidRPr="003715F6" w:rsidTr="003E1B94">
        <w:trPr>
          <w:gridAfter w:val="1"/>
          <w:wAfter w:w="6" w:type="dxa"/>
          <w:trHeight w:val="315"/>
          <w:jc w:val="center"/>
        </w:trPr>
        <w:tc>
          <w:tcPr>
            <w:tcW w:w="7993" w:type="dxa"/>
            <w:gridSpan w:val="4"/>
            <w:shd w:val="clear" w:color="auto" w:fill="auto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887" w:type="dxa"/>
          </w:tcPr>
          <w:p w:rsidR="003715F6" w:rsidRPr="003715F6" w:rsidRDefault="003715F6" w:rsidP="003715F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15F6">
              <w:rPr>
                <w:rFonts w:ascii="Times New Roman" w:hAnsi="Times New Roman" w:cs="Times New Roman"/>
                <w:b/>
                <w:sz w:val="26"/>
                <w:szCs w:val="26"/>
              </w:rPr>
              <w:t>73 312 500,00</w:t>
            </w:r>
          </w:p>
        </w:tc>
      </w:tr>
    </w:tbl>
    <w:p w:rsidR="007611CF" w:rsidRPr="007611CF" w:rsidRDefault="007611CF" w:rsidP="007611C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611CF" w:rsidRPr="00761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1CF"/>
    <w:rsid w:val="003715F6"/>
    <w:rsid w:val="003E651C"/>
    <w:rsid w:val="0076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20B6"/>
  <w15:chartTrackingRefBased/>
  <w15:docId w15:val="{03930048-D8F0-4802-9019-8F0FFC57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5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2</cp:revision>
  <dcterms:created xsi:type="dcterms:W3CDTF">2022-09-28T14:20:00Z</dcterms:created>
  <dcterms:modified xsi:type="dcterms:W3CDTF">2022-09-28T14:20:00Z</dcterms:modified>
</cp:coreProperties>
</file>